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D74" w:rsidRPr="00A05D74" w:rsidRDefault="00A05D74" w:rsidP="00A05D74">
      <w:pPr>
        <w:jc w:val="center"/>
        <w:rPr>
          <w:b/>
          <w:sz w:val="22"/>
          <w:szCs w:val="22"/>
          <w:lang w:val="en-US"/>
        </w:rPr>
      </w:pPr>
    </w:p>
    <w:p w:rsidR="00EF5FDA" w:rsidRPr="00A05D74" w:rsidRDefault="00777746" w:rsidP="00A05D74">
      <w:pPr>
        <w:pBdr>
          <w:top w:val="single" w:sz="4" w:space="1" w:color="auto"/>
          <w:left w:val="single" w:sz="4" w:space="4" w:color="auto"/>
          <w:bottom w:val="single" w:sz="4" w:space="1" w:color="auto"/>
          <w:right w:val="single" w:sz="4" w:space="4" w:color="auto"/>
        </w:pBdr>
        <w:jc w:val="center"/>
        <w:rPr>
          <w:b/>
          <w:sz w:val="22"/>
          <w:szCs w:val="22"/>
          <w:lang w:val="en-US"/>
        </w:rPr>
      </w:pPr>
      <w:r w:rsidRPr="00A05D74">
        <w:rPr>
          <w:b/>
          <w:sz w:val="22"/>
          <w:szCs w:val="22"/>
          <w:lang w:val="en-US"/>
        </w:rPr>
        <w:t>PRESS RELEASE</w:t>
      </w:r>
    </w:p>
    <w:p w:rsidR="00EF5FDA" w:rsidRPr="00A05D74" w:rsidRDefault="00EF5FDA" w:rsidP="00D305DE">
      <w:pPr>
        <w:rPr>
          <w:b/>
          <w:sz w:val="22"/>
          <w:szCs w:val="22"/>
          <w:u w:val="single"/>
          <w:lang w:val="en-US"/>
        </w:rPr>
      </w:pPr>
    </w:p>
    <w:p w:rsidR="00A05D74" w:rsidRPr="00A05D74" w:rsidRDefault="0020660D" w:rsidP="00D305DE">
      <w:pPr>
        <w:rPr>
          <w:sz w:val="22"/>
          <w:szCs w:val="22"/>
          <w:lang w:val="en-US"/>
        </w:rPr>
      </w:pPr>
      <w:proofErr w:type="spellStart"/>
      <w:r w:rsidRPr="00A05D74">
        <w:rPr>
          <w:sz w:val="22"/>
          <w:szCs w:val="22"/>
          <w:lang w:val="en-US"/>
        </w:rPr>
        <w:t>Jihlava</w:t>
      </w:r>
      <w:proofErr w:type="spellEnd"/>
      <w:r w:rsidRPr="00A05D74">
        <w:rPr>
          <w:sz w:val="22"/>
          <w:szCs w:val="22"/>
          <w:lang w:val="en-US"/>
        </w:rPr>
        <w:t xml:space="preserve">, </w:t>
      </w:r>
      <w:r w:rsidR="00A05D74" w:rsidRPr="00A05D74">
        <w:rPr>
          <w:sz w:val="22"/>
          <w:szCs w:val="22"/>
          <w:lang w:val="en-US"/>
        </w:rPr>
        <w:t>Czech Republic</w:t>
      </w:r>
    </w:p>
    <w:p w:rsidR="00777746" w:rsidRPr="00A05D74" w:rsidRDefault="0020660D" w:rsidP="00D305DE">
      <w:pPr>
        <w:rPr>
          <w:sz w:val="22"/>
          <w:szCs w:val="22"/>
          <w:lang w:val="en-US"/>
        </w:rPr>
      </w:pPr>
      <w:r w:rsidRPr="00A05D74">
        <w:rPr>
          <w:sz w:val="22"/>
          <w:szCs w:val="22"/>
          <w:lang w:val="en-US"/>
        </w:rPr>
        <w:t>June 22, 2018</w:t>
      </w:r>
    </w:p>
    <w:p w:rsidR="00A05D74" w:rsidRPr="00A05D74" w:rsidRDefault="00A05D74" w:rsidP="00D305DE">
      <w:pPr>
        <w:rPr>
          <w:sz w:val="22"/>
          <w:szCs w:val="22"/>
          <w:lang w:val="en-US"/>
        </w:rPr>
      </w:pPr>
    </w:p>
    <w:p w:rsidR="0020660D" w:rsidRPr="00A05D74" w:rsidRDefault="0020660D" w:rsidP="00A05D74">
      <w:pPr>
        <w:jc w:val="center"/>
        <w:rPr>
          <w:b/>
          <w:bCs/>
          <w:sz w:val="22"/>
          <w:szCs w:val="22"/>
          <w:lang w:val="en-GB"/>
        </w:rPr>
      </w:pPr>
      <w:r w:rsidRPr="00A05D74">
        <w:rPr>
          <w:b/>
          <w:bCs/>
          <w:sz w:val="22"/>
          <w:szCs w:val="22"/>
          <w:u w:val="single"/>
          <w:lang w:val="en-GB"/>
        </w:rPr>
        <w:t xml:space="preserve">MEMORY, GODARD, </w:t>
      </w:r>
      <w:proofErr w:type="gramStart"/>
      <w:r w:rsidRPr="00A05D74">
        <w:rPr>
          <w:b/>
          <w:bCs/>
          <w:sz w:val="22"/>
          <w:szCs w:val="22"/>
          <w:u w:val="single"/>
          <w:lang w:val="en-GB"/>
        </w:rPr>
        <w:t>JI.HLAVA</w:t>
      </w:r>
      <w:proofErr w:type="gramEnd"/>
      <w:r w:rsidRPr="00A05D74">
        <w:rPr>
          <w:b/>
          <w:bCs/>
          <w:sz w:val="22"/>
          <w:szCs w:val="22"/>
          <w:u w:val="single"/>
          <w:lang w:val="en-GB"/>
        </w:rPr>
        <w:t>!</w:t>
      </w:r>
    </w:p>
    <w:p w:rsidR="00A05D74" w:rsidRPr="00A05D74" w:rsidRDefault="00A05D74" w:rsidP="0020660D">
      <w:pPr>
        <w:rPr>
          <w:b/>
          <w:bCs/>
          <w:sz w:val="22"/>
          <w:szCs w:val="22"/>
          <w:lang w:val="en-GB"/>
        </w:rPr>
      </w:pPr>
    </w:p>
    <w:p w:rsidR="0020660D" w:rsidRPr="00A05D74" w:rsidRDefault="0020660D" w:rsidP="0020660D">
      <w:pPr>
        <w:rPr>
          <w:b/>
          <w:bCs/>
          <w:sz w:val="22"/>
          <w:szCs w:val="22"/>
          <w:lang w:val="en-GB"/>
        </w:rPr>
      </w:pPr>
      <w:r w:rsidRPr="00A05D74">
        <w:rPr>
          <w:b/>
          <w:bCs/>
          <w:sz w:val="22"/>
          <w:szCs w:val="22"/>
          <w:lang w:val="en-GB"/>
        </w:rPr>
        <w:t xml:space="preserve">The leitmotif of this year’s edition of the </w:t>
      </w:r>
      <w:proofErr w:type="spellStart"/>
      <w:proofErr w:type="gramStart"/>
      <w:r w:rsidRPr="00A05D74">
        <w:rPr>
          <w:b/>
          <w:bCs/>
          <w:sz w:val="22"/>
          <w:szCs w:val="22"/>
          <w:lang w:val="en-GB"/>
        </w:rPr>
        <w:t>Ji.hlava</w:t>
      </w:r>
      <w:proofErr w:type="spellEnd"/>
      <w:proofErr w:type="gramEnd"/>
      <w:r w:rsidRPr="00A05D74">
        <w:rPr>
          <w:b/>
          <w:bCs/>
          <w:sz w:val="22"/>
          <w:szCs w:val="22"/>
          <w:lang w:val="en-GB"/>
        </w:rPr>
        <w:t xml:space="preserve"> IDFF will be memory. “</w:t>
      </w:r>
      <w:r w:rsidRPr="00A05D74">
        <w:rPr>
          <w:b/>
          <w:bCs/>
          <w:i/>
          <w:sz w:val="22"/>
          <w:szCs w:val="22"/>
          <w:lang w:val="en-GB"/>
        </w:rPr>
        <w:t>Documentary cinema is inherently linked with the theme of memory</w:t>
      </w:r>
      <w:r w:rsidRPr="00A05D74">
        <w:rPr>
          <w:b/>
          <w:bCs/>
          <w:sz w:val="22"/>
          <w:szCs w:val="22"/>
          <w:lang w:val="en-GB"/>
        </w:rPr>
        <w:t xml:space="preserve">,” says Marek </w:t>
      </w:r>
      <w:proofErr w:type="spellStart"/>
      <w:r w:rsidRPr="00A05D74">
        <w:rPr>
          <w:b/>
          <w:bCs/>
          <w:sz w:val="22"/>
          <w:szCs w:val="22"/>
          <w:lang w:val="en-GB"/>
        </w:rPr>
        <w:t>Hovorka</w:t>
      </w:r>
      <w:proofErr w:type="spellEnd"/>
      <w:r w:rsidRPr="00A05D74">
        <w:rPr>
          <w:b/>
          <w:bCs/>
          <w:sz w:val="22"/>
          <w:szCs w:val="22"/>
          <w:lang w:val="en-GB"/>
        </w:rPr>
        <w:t xml:space="preserve">, the festival’s director. On Friday, June 22, Marek </w:t>
      </w:r>
      <w:proofErr w:type="spellStart"/>
      <w:r w:rsidRPr="00A05D74">
        <w:rPr>
          <w:b/>
          <w:bCs/>
          <w:sz w:val="22"/>
          <w:szCs w:val="22"/>
          <w:lang w:val="en-GB"/>
        </w:rPr>
        <w:t>Hovorka</w:t>
      </w:r>
      <w:proofErr w:type="spellEnd"/>
      <w:r w:rsidRPr="00A05D74">
        <w:rPr>
          <w:b/>
          <w:bCs/>
          <w:sz w:val="22"/>
          <w:szCs w:val="22"/>
          <w:lang w:val="en-GB"/>
        </w:rPr>
        <w:t xml:space="preserve"> presented the visual design of the new festival poster created by visual artist </w:t>
      </w:r>
      <w:proofErr w:type="spellStart"/>
      <w:r w:rsidRPr="00A05D74">
        <w:rPr>
          <w:b/>
          <w:bCs/>
          <w:sz w:val="22"/>
          <w:szCs w:val="22"/>
          <w:lang w:val="en-GB"/>
        </w:rPr>
        <w:t>Juraj</w:t>
      </w:r>
      <w:proofErr w:type="spellEnd"/>
      <w:r w:rsidRPr="00A05D74">
        <w:rPr>
          <w:b/>
          <w:bCs/>
          <w:sz w:val="22"/>
          <w:szCs w:val="22"/>
          <w:lang w:val="en-GB"/>
        </w:rPr>
        <w:t xml:space="preserve"> </w:t>
      </w:r>
      <w:proofErr w:type="spellStart"/>
      <w:r w:rsidRPr="00A05D74">
        <w:rPr>
          <w:b/>
          <w:bCs/>
          <w:sz w:val="22"/>
          <w:szCs w:val="22"/>
          <w:lang w:val="en-GB"/>
        </w:rPr>
        <w:t>Horváth</w:t>
      </w:r>
      <w:proofErr w:type="spellEnd"/>
      <w:r w:rsidRPr="00A05D74">
        <w:rPr>
          <w:b/>
          <w:bCs/>
          <w:sz w:val="22"/>
          <w:szCs w:val="22"/>
          <w:lang w:val="en-GB"/>
        </w:rPr>
        <w:t xml:space="preserve"> at </w:t>
      </w:r>
      <w:proofErr w:type="spellStart"/>
      <w:r w:rsidRPr="00A05D74">
        <w:rPr>
          <w:b/>
          <w:bCs/>
          <w:sz w:val="22"/>
          <w:szCs w:val="22"/>
          <w:lang w:val="en-GB"/>
        </w:rPr>
        <w:t>Jihlava’s</w:t>
      </w:r>
      <w:proofErr w:type="spellEnd"/>
      <w:r w:rsidRPr="00A05D74">
        <w:rPr>
          <w:b/>
          <w:bCs/>
          <w:sz w:val="22"/>
          <w:szCs w:val="22"/>
          <w:lang w:val="en-GB"/>
        </w:rPr>
        <w:t xml:space="preserve"> </w:t>
      </w:r>
      <w:proofErr w:type="spellStart"/>
      <w:r w:rsidRPr="00A05D74">
        <w:rPr>
          <w:b/>
          <w:bCs/>
          <w:sz w:val="22"/>
          <w:szCs w:val="22"/>
          <w:lang w:val="en-GB"/>
        </w:rPr>
        <w:t>Půda</w:t>
      </w:r>
      <w:proofErr w:type="spellEnd"/>
      <w:r w:rsidRPr="00A05D74">
        <w:rPr>
          <w:b/>
          <w:bCs/>
          <w:sz w:val="22"/>
          <w:szCs w:val="22"/>
          <w:lang w:val="en-GB"/>
        </w:rPr>
        <w:t xml:space="preserve"> Gallery. The 22nd </w:t>
      </w:r>
      <w:proofErr w:type="spellStart"/>
      <w:proofErr w:type="gramStart"/>
      <w:r w:rsidRPr="00A05D74">
        <w:rPr>
          <w:b/>
          <w:bCs/>
          <w:sz w:val="22"/>
          <w:szCs w:val="22"/>
          <w:lang w:val="en-GB"/>
        </w:rPr>
        <w:t>Ji.hlava</w:t>
      </w:r>
      <w:proofErr w:type="spellEnd"/>
      <w:proofErr w:type="gramEnd"/>
      <w:r w:rsidRPr="00A05D74">
        <w:rPr>
          <w:b/>
          <w:bCs/>
          <w:sz w:val="22"/>
          <w:szCs w:val="22"/>
          <w:lang w:val="en-GB"/>
        </w:rPr>
        <w:t xml:space="preserve"> IDFF will take place on October 25–30.</w:t>
      </w:r>
    </w:p>
    <w:p w:rsidR="00A05D74" w:rsidRPr="00A05D74" w:rsidRDefault="00A05D74" w:rsidP="0020660D">
      <w:pPr>
        <w:rPr>
          <w:sz w:val="22"/>
          <w:szCs w:val="22"/>
          <w:lang w:val="en-GB"/>
        </w:rPr>
      </w:pPr>
    </w:p>
    <w:p w:rsidR="0020660D" w:rsidRPr="00A05D74" w:rsidRDefault="0020660D" w:rsidP="0020660D">
      <w:pPr>
        <w:rPr>
          <w:sz w:val="22"/>
          <w:szCs w:val="22"/>
          <w:lang w:val="en-GB"/>
        </w:rPr>
      </w:pPr>
      <w:r w:rsidRPr="00A05D74">
        <w:rPr>
          <w:sz w:val="22"/>
          <w:szCs w:val="22"/>
          <w:lang w:val="en-GB"/>
        </w:rPr>
        <w:t>“</w:t>
      </w:r>
      <w:r w:rsidRPr="00A05D74">
        <w:rPr>
          <w:i/>
          <w:sz w:val="22"/>
          <w:szCs w:val="22"/>
          <w:lang w:val="en-GB"/>
        </w:rPr>
        <w:t>Numerous documentary filmmakers focus on historical events, record testimonies, creating a map of personal memory. Actually, anything that is captured by camera lenses will be preserved for future generations, only the recording media are always new and different. Places and things have their own memory, too,</w:t>
      </w:r>
      <w:r w:rsidRPr="00A05D74">
        <w:rPr>
          <w:sz w:val="22"/>
          <w:szCs w:val="22"/>
          <w:lang w:val="en-GB"/>
        </w:rPr>
        <w:t xml:space="preserve">” adds Marek </w:t>
      </w:r>
      <w:proofErr w:type="spellStart"/>
      <w:r w:rsidRPr="00A05D74">
        <w:rPr>
          <w:sz w:val="22"/>
          <w:szCs w:val="22"/>
          <w:lang w:val="en-GB"/>
        </w:rPr>
        <w:t>Hovorka</w:t>
      </w:r>
      <w:proofErr w:type="spellEnd"/>
      <w:r w:rsidRPr="00A05D74">
        <w:rPr>
          <w:sz w:val="22"/>
          <w:szCs w:val="22"/>
          <w:lang w:val="en-GB"/>
        </w:rPr>
        <w:t xml:space="preserve"> in relation to the visual concept of this year’s edition of the festival. </w:t>
      </w:r>
    </w:p>
    <w:p w:rsidR="00A05D74" w:rsidRPr="00A05D74" w:rsidRDefault="00A05D74" w:rsidP="0020660D">
      <w:pPr>
        <w:rPr>
          <w:sz w:val="22"/>
          <w:szCs w:val="22"/>
          <w:lang w:val="en-GB"/>
        </w:rPr>
      </w:pPr>
    </w:p>
    <w:p w:rsidR="0020660D" w:rsidRPr="00A05D74" w:rsidRDefault="0020660D" w:rsidP="0020660D">
      <w:pPr>
        <w:rPr>
          <w:sz w:val="22"/>
          <w:szCs w:val="22"/>
          <w:lang w:val="en-GB"/>
        </w:rPr>
      </w:pPr>
      <w:r w:rsidRPr="00A05D74">
        <w:rPr>
          <w:sz w:val="22"/>
          <w:szCs w:val="22"/>
          <w:lang w:val="en-GB"/>
        </w:rPr>
        <w:t>“</w:t>
      </w:r>
      <w:r w:rsidRPr="00A05D74">
        <w:rPr>
          <w:i/>
          <w:sz w:val="22"/>
          <w:szCs w:val="22"/>
          <w:lang w:val="en-GB"/>
        </w:rPr>
        <w:t>I don’t collect them, I just find – used, bleached, worn, dusty, broken, decayed... objects,</w:t>
      </w:r>
      <w:r w:rsidRPr="00A05D74">
        <w:rPr>
          <w:sz w:val="22"/>
          <w:szCs w:val="22"/>
          <w:lang w:val="en-GB"/>
        </w:rPr>
        <w:t xml:space="preserve">” – these are the lines from a poem that every year accompanies the poster design, written by its author, </w:t>
      </w:r>
      <w:proofErr w:type="spellStart"/>
      <w:r w:rsidRPr="00A05D74">
        <w:rPr>
          <w:sz w:val="22"/>
          <w:szCs w:val="22"/>
          <w:lang w:val="en-GB"/>
        </w:rPr>
        <w:t>Juraj</w:t>
      </w:r>
      <w:proofErr w:type="spellEnd"/>
      <w:r w:rsidRPr="00A05D74">
        <w:rPr>
          <w:sz w:val="22"/>
          <w:szCs w:val="22"/>
          <w:lang w:val="en-GB"/>
        </w:rPr>
        <w:t xml:space="preserve"> </w:t>
      </w:r>
      <w:proofErr w:type="spellStart"/>
      <w:r w:rsidRPr="00A05D74">
        <w:rPr>
          <w:sz w:val="22"/>
          <w:szCs w:val="22"/>
          <w:lang w:val="en-GB"/>
        </w:rPr>
        <w:t>Horváth</w:t>
      </w:r>
      <w:proofErr w:type="spellEnd"/>
      <w:r w:rsidRPr="00A05D74">
        <w:rPr>
          <w:sz w:val="22"/>
          <w:szCs w:val="22"/>
          <w:lang w:val="en-GB"/>
        </w:rPr>
        <w:t>. “</w:t>
      </w:r>
      <w:r w:rsidRPr="00A05D74">
        <w:rPr>
          <w:i/>
          <w:sz w:val="22"/>
          <w:szCs w:val="22"/>
          <w:lang w:val="en-GB"/>
        </w:rPr>
        <w:t>I place them next to each other, on top of each other. I slightly shape, combine and complete their stories. Soft documentation,</w:t>
      </w:r>
      <w:r w:rsidRPr="00A05D74">
        <w:rPr>
          <w:sz w:val="22"/>
          <w:szCs w:val="22"/>
          <w:lang w:val="en-GB"/>
        </w:rPr>
        <w:t xml:space="preserve">” continues </w:t>
      </w:r>
      <w:proofErr w:type="spellStart"/>
      <w:r w:rsidRPr="00A05D74">
        <w:rPr>
          <w:sz w:val="22"/>
          <w:szCs w:val="22"/>
          <w:lang w:val="en-GB"/>
        </w:rPr>
        <w:t>Horváth</w:t>
      </w:r>
      <w:proofErr w:type="spellEnd"/>
      <w:r w:rsidRPr="00A05D74">
        <w:rPr>
          <w:sz w:val="22"/>
          <w:szCs w:val="22"/>
          <w:lang w:val="en-GB"/>
        </w:rPr>
        <w:t xml:space="preserve"> in his poem. </w:t>
      </w:r>
    </w:p>
    <w:p w:rsidR="00A05D74" w:rsidRPr="00A05D74" w:rsidRDefault="00A05D74" w:rsidP="0020660D">
      <w:pPr>
        <w:rPr>
          <w:b/>
          <w:bCs/>
          <w:sz w:val="22"/>
          <w:szCs w:val="22"/>
          <w:lang w:val="en-GB"/>
        </w:rPr>
      </w:pPr>
    </w:p>
    <w:p w:rsidR="00A05D74" w:rsidRPr="00A05D74" w:rsidRDefault="00A05D74" w:rsidP="0020660D">
      <w:pPr>
        <w:rPr>
          <w:b/>
          <w:bCs/>
          <w:sz w:val="22"/>
          <w:szCs w:val="22"/>
          <w:lang w:val="en-GB"/>
        </w:rPr>
      </w:pPr>
    </w:p>
    <w:p w:rsidR="0020660D" w:rsidRPr="00A05D74" w:rsidRDefault="0020660D" w:rsidP="00FD425E">
      <w:pPr>
        <w:rPr>
          <w:sz w:val="22"/>
          <w:szCs w:val="22"/>
          <w:u w:val="single"/>
          <w:lang w:val="en-GB"/>
        </w:rPr>
      </w:pPr>
      <w:r w:rsidRPr="00A05D74">
        <w:rPr>
          <w:b/>
          <w:bCs/>
          <w:sz w:val="22"/>
          <w:szCs w:val="22"/>
          <w:u w:val="single"/>
          <w:lang w:val="en-GB"/>
        </w:rPr>
        <w:t>This year’s festival spot: Jean-Luc Godard</w:t>
      </w:r>
    </w:p>
    <w:p w:rsidR="00A05D74" w:rsidRPr="00A05D74" w:rsidRDefault="00A05D74" w:rsidP="0020660D">
      <w:pPr>
        <w:rPr>
          <w:sz w:val="22"/>
          <w:szCs w:val="22"/>
          <w:lang w:val="en-GB"/>
        </w:rPr>
      </w:pPr>
    </w:p>
    <w:p w:rsidR="00A05D74" w:rsidRPr="00A05D74" w:rsidRDefault="0020660D" w:rsidP="0020660D">
      <w:pPr>
        <w:rPr>
          <w:sz w:val="22"/>
          <w:szCs w:val="22"/>
          <w:lang w:val="en-GB"/>
        </w:rPr>
      </w:pPr>
      <w:r w:rsidRPr="00A05D74">
        <w:rPr>
          <w:b/>
          <w:sz w:val="22"/>
          <w:szCs w:val="22"/>
          <w:lang w:val="en-GB"/>
        </w:rPr>
        <w:t xml:space="preserve">The first major herald of the upcoming edition of the </w:t>
      </w:r>
      <w:proofErr w:type="spellStart"/>
      <w:proofErr w:type="gramStart"/>
      <w:r w:rsidRPr="00A05D74">
        <w:rPr>
          <w:b/>
          <w:sz w:val="22"/>
          <w:szCs w:val="22"/>
          <w:lang w:val="en-GB"/>
        </w:rPr>
        <w:t>Ji.hlava</w:t>
      </w:r>
      <w:proofErr w:type="spellEnd"/>
      <w:proofErr w:type="gramEnd"/>
      <w:r w:rsidRPr="00A05D74">
        <w:rPr>
          <w:b/>
          <w:sz w:val="22"/>
          <w:szCs w:val="22"/>
          <w:lang w:val="en-GB"/>
        </w:rPr>
        <w:t xml:space="preserve"> IDFF will be the festival spot, created by world renowned director Jean-Luc Godard</w:t>
      </w:r>
      <w:r w:rsidR="00A05D74">
        <w:rPr>
          <w:sz w:val="22"/>
          <w:szCs w:val="22"/>
          <w:lang w:val="en-GB"/>
        </w:rPr>
        <w:t>,</w:t>
      </w:r>
      <w:r w:rsidRPr="00A05D74">
        <w:rPr>
          <w:sz w:val="22"/>
          <w:szCs w:val="22"/>
          <w:lang w:val="en-GB"/>
        </w:rPr>
        <w:t xml:space="preserve"> the author of great works of world cinema such as </w:t>
      </w:r>
      <w:r w:rsidRPr="00A05D74">
        <w:rPr>
          <w:i/>
          <w:iCs/>
          <w:sz w:val="22"/>
          <w:szCs w:val="22"/>
          <w:lang w:val="en-GB"/>
        </w:rPr>
        <w:t>Breathless</w:t>
      </w:r>
      <w:r w:rsidRPr="00A05D74">
        <w:rPr>
          <w:sz w:val="22"/>
          <w:szCs w:val="22"/>
          <w:lang w:val="en-GB"/>
        </w:rPr>
        <w:t xml:space="preserve">, </w:t>
      </w:r>
      <w:proofErr w:type="spellStart"/>
      <w:r w:rsidRPr="00A05D74">
        <w:rPr>
          <w:i/>
          <w:iCs/>
          <w:sz w:val="22"/>
          <w:szCs w:val="22"/>
          <w:lang w:val="en-GB"/>
        </w:rPr>
        <w:t>Pierrot</w:t>
      </w:r>
      <w:proofErr w:type="spellEnd"/>
      <w:r w:rsidRPr="00A05D74">
        <w:rPr>
          <w:i/>
          <w:iCs/>
          <w:sz w:val="22"/>
          <w:szCs w:val="22"/>
          <w:lang w:val="en-GB"/>
        </w:rPr>
        <w:t xml:space="preserve"> le </w:t>
      </w:r>
      <w:proofErr w:type="spellStart"/>
      <w:r w:rsidRPr="00A05D74">
        <w:rPr>
          <w:i/>
          <w:iCs/>
          <w:sz w:val="22"/>
          <w:szCs w:val="22"/>
          <w:lang w:val="en-GB"/>
        </w:rPr>
        <w:t>Fou</w:t>
      </w:r>
      <w:proofErr w:type="spellEnd"/>
      <w:r w:rsidRPr="00A05D74">
        <w:rPr>
          <w:i/>
          <w:iCs/>
          <w:sz w:val="22"/>
          <w:szCs w:val="22"/>
          <w:lang w:val="en-GB"/>
        </w:rPr>
        <w:t xml:space="preserve"> </w:t>
      </w:r>
      <w:r w:rsidRPr="00A05D74">
        <w:rPr>
          <w:sz w:val="22"/>
          <w:szCs w:val="22"/>
          <w:lang w:val="en-GB"/>
        </w:rPr>
        <w:t xml:space="preserve">and </w:t>
      </w:r>
      <w:proofErr w:type="spellStart"/>
      <w:r w:rsidRPr="00A05D74">
        <w:rPr>
          <w:i/>
          <w:iCs/>
          <w:sz w:val="22"/>
          <w:szCs w:val="22"/>
          <w:lang w:val="en-GB"/>
        </w:rPr>
        <w:t>Alphaville</w:t>
      </w:r>
      <w:proofErr w:type="spellEnd"/>
      <w:r w:rsidRPr="00A05D74">
        <w:rPr>
          <w:sz w:val="22"/>
          <w:szCs w:val="22"/>
          <w:lang w:val="en-GB"/>
        </w:rPr>
        <w:t>. „</w:t>
      </w:r>
      <w:r w:rsidRPr="00A05D74">
        <w:rPr>
          <w:i/>
          <w:sz w:val="22"/>
          <w:szCs w:val="22"/>
          <w:lang w:val="en-GB"/>
        </w:rPr>
        <w:t xml:space="preserve">We are very excited to announce that this renowned director will be the creator of our festival spot. This year’s programme will include a Czech premiere of Godard’s latest film, Le Livre </w:t>
      </w:r>
      <w:proofErr w:type="spellStart"/>
      <w:r w:rsidRPr="00A05D74">
        <w:rPr>
          <w:i/>
          <w:sz w:val="22"/>
          <w:szCs w:val="22"/>
          <w:lang w:val="en-GB"/>
        </w:rPr>
        <w:t>d'image</w:t>
      </w:r>
      <w:proofErr w:type="spellEnd"/>
      <w:r w:rsidRPr="00A05D74">
        <w:rPr>
          <w:i/>
          <w:sz w:val="22"/>
          <w:szCs w:val="22"/>
          <w:lang w:val="en-GB"/>
        </w:rPr>
        <w:t>, that won the Special Palme d'Or in Cannes,</w:t>
      </w:r>
      <w:r w:rsidRPr="00A05D74">
        <w:rPr>
          <w:sz w:val="22"/>
          <w:szCs w:val="22"/>
          <w:lang w:val="en-GB"/>
        </w:rPr>
        <w:t xml:space="preserve">” adds Marek </w:t>
      </w:r>
      <w:proofErr w:type="spellStart"/>
      <w:r w:rsidRPr="00A05D74">
        <w:rPr>
          <w:sz w:val="22"/>
          <w:szCs w:val="22"/>
          <w:lang w:val="en-GB"/>
        </w:rPr>
        <w:t>Hovorka</w:t>
      </w:r>
      <w:proofErr w:type="spellEnd"/>
      <w:r w:rsidRPr="00A05D74">
        <w:rPr>
          <w:sz w:val="22"/>
          <w:szCs w:val="22"/>
          <w:lang w:val="en-GB"/>
        </w:rPr>
        <w:t xml:space="preserve">. </w:t>
      </w:r>
    </w:p>
    <w:p w:rsidR="00A05D74" w:rsidRPr="00A05D74" w:rsidRDefault="00A05D74" w:rsidP="0020660D">
      <w:pPr>
        <w:rPr>
          <w:sz w:val="22"/>
          <w:szCs w:val="22"/>
          <w:lang w:val="en-GB"/>
        </w:rPr>
      </w:pPr>
    </w:p>
    <w:p w:rsidR="0020660D" w:rsidRPr="00A05D74" w:rsidRDefault="0020660D" w:rsidP="0020660D">
      <w:pPr>
        <w:rPr>
          <w:sz w:val="22"/>
          <w:szCs w:val="22"/>
          <w:lang w:val="en-GB"/>
        </w:rPr>
      </w:pPr>
      <w:r w:rsidRPr="00A05D74">
        <w:rPr>
          <w:b/>
          <w:sz w:val="22"/>
          <w:szCs w:val="22"/>
          <w:lang w:val="en-GB"/>
        </w:rPr>
        <w:t>The spot will be officially released on July 2 at the 53rd Karlovy Vary International Film Festival</w:t>
      </w:r>
      <w:r w:rsidRPr="00A05D74">
        <w:rPr>
          <w:sz w:val="22"/>
          <w:szCs w:val="22"/>
          <w:lang w:val="en-GB"/>
        </w:rPr>
        <w:t xml:space="preserve">. </w:t>
      </w:r>
      <w:proofErr w:type="spellStart"/>
      <w:proofErr w:type="gramStart"/>
      <w:r w:rsidRPr="00A05D74">
        <w:rPr>
          <w:sz w:val="22"/>
          <w:szCs w:val="22"/>
          <w:lang w:val="en-GB"/>
        </w:rPr>
        <w:t>J</w:t>
      </w:r>
      <w:r w:rsidR="00A05D74" w:rsidRPr="00A05D74">
        <w:rPr>
          <w:sz w:val="22"/>
          <w:szCs w:val="22"/>
          <w:lang w:val="en-GB"/>
        </w:rPr>
        <w:t>i.hlava</w:t>
      </w:r>
      <w:proofErr w:type="spellEnd"/>
      <w:proofErr w:type="gramEnd"/>
      <w:r w:rsidR="00A05D74" w:rsidRPr="00A05D74">
        <w:rPr>
          <w:sz w:val="22"/>
          <w:szCs w:val="22"/>
          <w:lang w:val="en-GB"/>
        </w:rPr>
        <w:t xml:space="preserve"> </w:t>
      </w:r>
      <w:r w:rsidRPr="00A05D74">
        <w:rPr>
          <w:sz w:val="22"/>
          <w:szCs w:val="22"/>
          <w:lang w:val="en-GB"/>
        </w:rPr>
        <w:t xml:space="preserve">IDFF’s festival spots are created by outstanding figures of world cinema including Icelandic director and composer </w:t>
      </w:r>
      <w:proofErr w:type="spellStart"/>
      <w:r w:rsidRPr="00A05D74">
        <w:rPr>
          <w:sz w:val="22"/>
          <w:szCs w:val="22"/>
          <w:lang w:val="en-GB"/>
        </w:rPr>
        <w:t>Jóhann</w:t>
      </w:r>
      <w:proofErr w:type="spellEnd"/>
      <w:r w:rsidRPr="00A05D74">
        <w:rPr>
          <w:sz w:val="22"/>
          <w:szCs w:val="22"/>
          <w:lang w:val="en-GB"/>
        </w:rPr>
        <w:t xml:space="preserve"> </w:t>
      </w:r>
      <w:proofErr w:type="spellStart"/>
      <w:r w:rsidRPr="00A05D74">
        <w:rPr>
          <w:sz w:val="22"/>
          <w:szCs w:val="22"/>
          <w:lang w:val="en-GB"/>
        </w:rPr>
        <w:t>Jóhan</w:t>
      </w:r>
      <w:r w:rsidR="00FD425E">
        <w:rPr>
          <w:sz w:val="22"/>
          <w:szCs w:val="22"/>
          <w:lang w:val="en-GB"/>
        </w:rPr>
        <w:t>n</w:t>
      </w:r>
      <w:r w:rsidRPr="00A05D74">
        <w:rPr>
          <w:sz w:val="22"/>
          <w:szCs w:val="22"/>
          <w:lang w:val="en-GB"/>
        </w:rPr>
        <w:t>sson</w:t>
      </w:r>
      <w:proofErr w:type="spellEnd"/>
      <w:r w:rsidRPr="00A05D74">
        <w:rPr>
          <w:sz w:val="22"/>
          <w:szCs w:val="22"/>
          <w:lang w:val="en-GB"/>
        </w:rPr>
        <w:t xml:space="preserve">, American director Godfrey Reggio and the legend of Czech new wave, Jan </w:t>
      </w:r>
      <w:proofErr w:type="spellStart"/>
      <w:r w:rsidRPr="00A05D74">
        <w:rPr>
          <w:sz w:val="22"/>
          <w:szCs w:val="22"/>
          <w:lang w:val="en-GB"/>
        </w:rPr>
        <w:t>Němec</w:t>
      </w:r>
      <w:proofErr w:type="spellEnd"/>
      <w:r w:rsidRPr="00A05D74">
        <w:rPr>
          <w:sz w:val="22"/>
          <w:szCs w:val="22"/>
          <w:lang w:val="en-GB"/>
        </w:rPr>
        <w:t>.</w:t>
      </w:r>
    </w:p>
    <w:p w:rsidR="00A05D74" w:rsidRDefault="00A05D74" w:rsidP="0020660D">
      <w:pPr>
        <w:rPr>
          <w:b/>
          <w:bCs/>
          <w:sz w:val="22"/>
          <w:szCs w:val="22"/>
          <w:lang w:val="en-GB"/>
        </w:rPr>
      </w:pPr>
    </w:p>
    <w:p w:rsidR="009C3141" w:rsidRDefault="009C3141" w:rsidP="0020660D">
      <w:pPr>
        <w:rPr>
          <w:b/>
          <w:bCs/>
          <w:sz w:val="22"/>
          <w:szCs w:val="22"/>
          <w:lang w:val="en-GB"/>
        </w:rPr>
      </w:pPr>
    </w:p>
    <w:p w:rsidR="009C3141" w:rsidRPr="009C3141" w:rsidRDefault="009C3141" w:rsidP="00C73A44">
      <w:pPr>
        <w:jc w:val="both"/>
        <w:rPr>
          <w:b/>
          <w:sz w:val="22"/>
          <w:szCs w:val="22"/>
          <w:u w:val="single"/>
          <w:lang w:val="en-GB"/>
        </w:rPr>
      </w:pPr>
      <w:proofErr w:type="spellStart"/>
      <w:proofErr w:type="gramStart"/>
      <w:r w:rsidRPr="009C3141">
        <w:rPr>
          <w:b/>
          <w:sz w:val="22"/>
          <w:szCs w:val="22"/>
          <w:u w:val="single"/>
          <w:lang w:val="en-GB"/>
        </w:rPr>
        <w:t>Ji.hlava</w:t>
      </w:r>
      <w:proofErr w:type="spellEnd"/>
      <w:proofErr w:type="gramEnd"/>
      <w:r w:rsidRPr="009C3141">
        <w:rPr>
          <w:b/>
          <w:sz w:val="22"/>
          <w:szCs w:val="22"/>
          <w:u w:val="single"/>
          <w:lang w:val="en-GB"/>
        </w:rPr>
        <w:t xml:space="preserve"> at Sarajevo FF</w:t>
      </w:r>
    </w:p>
    <w:p w:rsidR="009C3141" w:rsidRDefault="009C3141" w:rsidP="00C73A44">
      <w:pPr>
        <w:jc w:val="both"/>
        <w:rPr>
          <w:b/>
          <w:sz w:val="22"/>
          <w:szCs w:val="22"/>
          <w:lang w:val="en-GB"/>
        </w:rPr>
      </w:pPr>
    </w:p>
    <w:p w:rsidR="00FD425E" w:rsidRDefault="00A05D74" w:rsidP="00C73A44">
      <w:pPr>
        <w:jc w:val="both"/>
        <w:rPr>
          <w:sz w:val="22"/>
          <w:szCs w:val="22"/>
          <w:lang w:val="en-GB"/>
        </w:rPr>
      </w:pPr>
      <w:r w:rsidRPr="00C73A44">
        <w:rPr>
          <w:b/>
          <w:sz w:val="22"/>
          <w:szCs w:val="22"/>
          <w:lang w:val="en-GB"/>
        </w:rPr>
        <w:t>On August 15</w:t>
      </w:r>
      <w:r w:rsidR="00C73A44" w:rsidRPr="00C73A44">
        <w:rPr>
          <w:b/>
          <w:sz w:val="22"/>
          <w:szCs w:val="22"/>
          <w:lang w:val="en-GB"/>
        </w:rPr>
        <w:t>,</w:t>
      </w:r>
      <w:r w:rsidRPr="00C73A44">
        <w:rPr>
          <w:b/>
          <w:sz w:val="22"/>
          <w:szCs w:val="22"/>
          <w:lang w:val="en-GB"/>
        </w:rPr>
        <w:t xml:space="preserve"> </w:t>
      </w:r>
      <w:r w:rsidR="00C73A44" w:rsidRPr="00C73A44">
        <w:rPr>
          <w:b/>
          <w:sz w:val="22"/>
          <w:szCs w:val="22"/>
          <w:lang w:val="en-GB"/>
        </w:rPr>
        <w:t xml:space="preserve">the </w:t>
      </w:r>
      <w:proofErr w:type="spellStart"/>
      <w:proofErr w:type="gramStart"/>
      <w:r w:rsidR="00C73A44" w:rsidRPr="00C73A44">
        <w:rPr>
          <w:b/>
          <w:sz w:val="22"/>
          <w:szCs w:val="22"/>
          <w:lang w:val="en-GB"/>
        </w:rPr>
        <w:t>Ji.hlava</w:t>
      </w:r>
      <w:proofErr w:type="spellEnd"/>
      <w:proofErr w:type="gramEnd"/>
      <w:r w:rsidR="00C73A44" w:rsidRPr="00C73A44">
        <w:rPr>
          <w:b/>
          <w:sz w:val="22"/>
          <w:szCs w:val="22"/>
          <w:lang w:val="en-GB"/>
        </w:rPr>
        <w:t xml:space="preserve"> IDFF </w:t>
      </w:r>
      <w:r w:rsidRPr="00C73A44">
        <w:rPr>
          <w:b/>
          <w:sz w:val="22"/>
          <w:szCs w:val="22"/>
          <w:lang w:val="en-GB"/>
        </w:rPr>
        <w:t xml:space="preserve">will be </w:t>
      </w:r>
      <w:r w:rsidR="00C73A44" w:rsidRPr="00C73A44">
        <w:rPr>
          <w:b/>
          <w:sz w:val="22"/>
          <w:szCs w:val="22"/>
          <w:lang w:val="en-GB"/>
        </w:rPr>
        <w:t xml:space="preserve">presenting </w:t>
      </w:r>
      <w:r w:rsidRPr="00C73A44">
        <w:rPr>
          <w:b/>
          <w:sz w:val="22"/>
          <w:szCs w:val="22"/>
          <w:lang w:val="en-GB"/>
        </w:rPr>
        <w:t>at Sarajevo Film Festival</w:t>
      </w:r>
      <w:r w:rsidRPr="00A05D74">
        <w:rPr>
          <w:sz w:val="22"/>
          <w:szCs w:val="22"/>
          <w:lang w:val="en-GB"/>
        </w:rPr>
        <w:t xml:space="preserve"> the </w:t>
      </w:r>
      <w:proofErr w:type="spellStart"/>
      <w:r w:rsidRPr="00A05D74">
        <w:rPr>
          <w:i/>
          <w:sz w:val="22"/>
          <w:szCs w:val="22"/>
          <w:lang w:val="en-GB"/>
        </w:rPr>
        <w:t>Docu</w:t>
      </w:r>
      <w:proofErr w:type="spellEnd"/>
      <w:r w:rsidRPr="00A05D74">
        <w:rPr>
          <w:i/>
          <w:sz w:val="22"/>
          <w:szCs w:val="22"/>
          <w:lang w:val="en-GB"/>
        </w:rPr>
        <w:t xml:space="preserve"> Talents from the East 2018</w:t>
      </w:r>
      <w:r w:rsidRPr="00A05D74">
        <w:rPr>
          <w:sz w:val="22"/>
          <w:szCs w:val="22"/>
          <w:lang w:val="en-GB"/>
        </w:rPr>
        <w:t xml:space="preserve"> - selection of the most remarkable upcoming documentary projects from the region of Central and Eastern Europe. </w:t>
      </w:r>
      <w:r w:rsidR="00C73A44">
        <w:rPr>
          <w:sz w:val="22"/>
          <w:szCs w:val="22"/>
          <w:lang w:val="en-GB"/>
        </w:rPr>
        <w:t>A</w:t>
      </w:r>
      <w:r w:rsidRPr="00A05D74">
        <w:rPr>
          <w:sz w:val="22"/>
          <w:szCs w:val="22"/>
          <w:lang w:val="en-GB"/>
        </w:rPr>
        <w:t xml:space="preserve">lso the names of the </w:t>
      </w:r>
      <w:r w:rsidRPr="00A05D74">
        <w:rPr>
          <w:i/>
          <w:sz w:val="22"/>
          <w:szCs w:val="22"/>
          <w:lang w:val="en-GB"/>
        </w:rPr>
        <w:t>Emerging Producers 2019</w:t>
      </w:r>
      <w:r w:rsidRPr="00A05D74">
        <w:rPr>
          <w:sz w:val="22"/>
          <w:szCs w:val="22"/>
          <w:lang w:val="en-GB"/>
        </w:rPr>
        <w:t xml:space="preserve"> as well as the recipients of this year's </w:t>
      </w:r>
      <w:proofErr w:type="spellStart"/>
      <w:proofErr w:type="gramStart"/>
      <w:r w:rsidRPr="00A05D74">
        <w:rPr>
          <w:i/>
          <w:sz w:val="22"/>
          <w:szCs w:val="22"/>
          <w:lang w:val="en-GB"/>
        </w:rPr>
        <w:t>Ji.hlava</w:t>
      </w:r>
      <w:proofErr w:type="spellEnd"/>
      <w:proofErr w:type="gramEnd"/>
      <w:r w:rsidRPr="00A05D74">
        <w:rPr>
          <w:i/>
          <w:sz w:val="22"/>
          <w:szCs w:val="22"/>
          <w:lang w:val="en-GB"/>
        </w:rPr>
        <w:t xml:space="preserve"> Film Fund </w:t>
      </w:r>
      <w:r w:rsidRPr="00A05D74">
        <w:rPr>
          <w:sz w:val="22"/>
          <w:szCs w:val="22"/>
          <w:lang w:val="en-GB"/>
        </w:rPr>
        <w:t>grant</w:t>
      </w:r>
      <w:r w:rsidR="00C73A44">
        <w:rPr>
          <w:sz w:val="22"/>
          <w:szCs w:val="22"/>
          <w:lang w:val="en-GB"/>
        </w:rPr>
        <w:t xml:space="preserve"> will be announced on this occasion</w:t>
      </w:r>
      <w:r w:rsidRPr="00A05D74">
        <w:rPr>
          <w:sz w:val="22"/>
          <w:szCs w:val="22"/>
          <w:lang w:val="en-GB"/>
        </w:rPr>
        <w:t>.</w:t>
      </w:r>
    </w:p>
    <w:p w:rsidR="00FD425E" w:rsidRPr="00FD425E" w:rsidRDefault="00FD425E" w:rsidP="00FD425E">
      <w:pPr>
        <w:jc w:val="both"/>
        <w:rPr>
          <w:sz w:val="22"/>
          <w:szCs w:val="22"/>
          <w:lang w:val="en-GB"/>
        </w:rPr>
      </w:pPr>
    </w:p>
    <w:p w:rsidR="00C73A44" w:rsidRPr="00C73A44" w:rsidRDefault="00C73A44" w:rsidP="0020660D">
      <w:pPr>
        <w:rPr>
          <w:bCs/>
          <w:color w:val="000000"/>
          <w:sz w:val="22"/>
          <w:szCs w:val="22"/>
          <w:lang w:val="en-GB"/>
        </w:rPr>
      </w:pPr>
      <w:r w:rsidRPr="00C73A44">
        <w:rPr>
          <w:bCs/>
          <w:color w:val="000000"/>
          <w:sz w:val="22"/>
          <w:szCs w:val="22"/>
          <w:lang w:val="en-GB"/>
        </w:rPr>
        <w:lastRenderedPageBreak/>
        <w:t>--</w:t>
      </w:r>
    </w:p>
    <w:p w:rsidR="0020660D" w:rsidRPr="00C73A44" w:rsidRDefault="0020660D" w:rsidP="0020660D">
      <w:pPr>
        <w:pStyle w:val="Zkladntext"/>
        <w:spacing w:after="0"/>
        <w:jc w:val="left"/>
        <w:rPr>
          <w:color w:val="000000"/>
          <w:lang w:val="en-GB"/>
        </w:rPr>
      </w:pPr>
      <w:r w:rsidRPr="00C73A44">
        <w:rPr>
          <w:b/>
          <w:bCs/>
          <w:color w:val="000000"/>
          <w:u w:val="single"/>
          <w:lang w:val="en-GB"/>
        </w:rPr>
        <w:t xml:space="preserve">Poem </w:t>
      </w:r>
      <w:r w:rsidR="00C73A44" w:rsidRPr="00C73A44">
        <w:rPr>
          <w:b/>
          <w:bCs/>
          <w:color w:val="000000"/>
          <w:u w:val="single"/>
          <w:lang w:val="en-GB"/>
        </w:rPr>
        <w:t xml:space="preserve">by </w:t>
      </w:r>
      <w:proofErr w:type="spellStart"/>
      <w:r w:rsidR="00C73A44" w:rsidRPr="00C73A44">
        <w:rPr>
          <w:b/>
          <w:bCs/>
          <w:color w:val="000000"/>
          <w:u w:val="single"/>
          <w:lang w:val="en-GB"/>
        </w:rPr>
        <w:t>Juraj</w:t>
      </w:r>
      <w:proofErr w:type="spellEnd"/>
      <w:r w:rsidR="00C73A44" w:rsidRPr="00C73A44">
        <w:rPr>
          <w:b/>
          <w:bCs/>
          <w:color w:val="000000"/>
          <w:u w:val="single"/>
          <w:lang w:val="en-GB"/>
        </w:rPr>
        <w:t xml:space="preserve"> </w:t>
      </w:r>
      <w:proofErr w:type="spellStart"/>
      <w:r w:rsidR="00C73A44" w:rsidRPr="00C73A44">
        <w:rPr>
          <w:b/>
          <w:bCs/>
          <w:color w:val="000000"/>
          <w:u w:val="single"/>
          <w:lang w:val="en-GB"/>
        </w:rPr>
        <w:t>Horváth</w:t>
      </w:r>
      <w:proofErr w:type="spellEnd"/>
      <w:r w:rsidR="00C73A44" w:rsidRPr="00C73A44">
        <w:rPr>
          <w:color w:val="000000"/>
          <w:u w:val="single"/>
          <w:lang w:val="en-GB"/>
        </w:rPr>
        <w:t xml:space="preserve"> </w:t>
      </w:r>
      <w:r w:rsidRPr="00C73A44">
        <w:rPr>
          <w:b/>
          <w:bCs/>
          <w:color w:val="000000"/>
          <w:u w:val="single"/>
          <w:lang w:val="en-GB"/>
        </w:rPr>
        <w:t>accompanying</w:t>
      </w:r>
      <w:r w:rsidRPr="00A05D74">
        <w:rPr>
          <w:b/>
          <w:bCs/>
          <w:color w:val="000000"/>
          <w:u w:val="single"/>
          <w:lang w:val="en-GB"/>
        </w:rPr>
        <w:t xml:space="preserve"> the </w:t>
      </w:r>
      <w:proofErr w:type="spellStart"/>
      <w:proofErr w:type="gramStart"/>
      <w:r w:rsidR="00C73A44">
        <w:rPr>
          <w:b/>
          <w:bCs/>
          <w:color w:val="000000"/>
          <w:u w:val="single"/>
          <w:lang w:val="en-GB"/>
        </w:rPr>
        <w:t>Ji.hlava</w:t>
      </w:r>
      <w:proofErr w:type="spellEnd"/>
      <w:proofErr w:type="gramEnd"/>
      <w:r w:rsidR="00C73A44">
        <w:rPr>
          <w:b/>
          <w:bCs/>
          <w:color w:val="000000"/>
          <w:u w:val="single"/>
          <w:lang w:val="en-GB"/>
        </w:rPr>
        <w:t xml:space="preserve"> 2018 </w:t>
      </w:r>
      <w:r w:rsidRPr="00A05D74">
        <w:rPr>
          <w:b/>
          <w:bCs/>
          <w:color w:val="000000"/>
          <w:u w:val="single"/>
          <w:lang w:val="en-GB"/>
        </w:rPr>
        <w:t>Poster</w:t>
      </w:r>
    </w:p>
    <w:p w:rsidR="0020660D" w:rsidRPr="00C73A44" w:rsidRDefault="0020660D" w:rsidP="0020660D">
      <w:pPr>
        <w:pStyle w:val="Zkladntext"/>
        <w:spacing w:after="0"/>
        <w:jc w:val="left"/>
        <w:rPr>
          <w:i/>
          <w:color w:val="000000"/>
          <w:lang w:val="en-GB"/>
        </w:rPr>
      </w:pPr>
      <w:r w:rsidRPr="00C73A44">
        <w:rPr>
          <w:i/>
          <w:color w:val="000000"/>
          <w:lang w:val="en-GB"/>
        </w:rPr>
        <w:t>I don’t collect, I just find</w:t>
      </w:r>
    </w:p>
    <w:p w:rsidR="0020660D" w:rsidRPr="00C73A44" w:rsidRDefault="0020660D" w:rsidP="0020660D">
      <w:pPr>
        <w:pStyle w:val="Zkladntext"/>
        <w:spacing w:after="0"/>
        <w:jc w:val="left"/>
        <w:rPr>
          <w:i/>
          <w:lang w:val="en-GB"/>
        </w:rPr>
      </w:pPr>
      <w:r w:rsidRPr="00C73A44">
        <w:rPr>
          <w:i/>
          <w:color w:val="000000"/>
          <w:lang w:val="en-GB"/>
        </w:rPr>
        <w:t xml:space="preserve">Used, </w:t>
      </w:r>
      <w:r w:rsidRPr="00C73A44">
        <w:rPr>
          <w:i/>
          <w:color w:val="000000"/>
          <w:lang w:val="en-GB"/>
        </w:rPr>
        <w:br/>
        <w:t xml:space="preserve">Bleached, </w:t>
      </w:r>
      <w:r w:rsidRPr="00C73A44">
        <w:rPr>
          <w:i/>
          <w:color w:val="000000"/>
          <w:lang w:val="en-GB"/>
        </w:rPr>
        <w:br/>
        <w:t xml:space="preserve">Cracked, </w:t>
      </w:r>
      <w:r w:rsidRPr="00C73A44">
        <w:rPr>
          <w:i/>
          <w:color w:val="000000"/>
          <w:lang w:val="en-GB"/>
        </w:rPr>
        <w:br/>
        <w:t xml:space="preserve">Worn, </w:t>
      </w:r>
      <w:r w:rsidRPr="00C73A44">
        <w:rPr>
          <w:i/>
          <w:color w:val="000000"/>
          <w:lang w:val="en-GB"/>
        </w:rPr>
        <w:br/>
        <w:t xml:space="preserve">Dusty, </w:t>
      </w:r>
      <w:r w:rsidRPr="00C73A44">
        <w:rPr>
          <w:i/>
          <w:color w:val="000000"/>
          <w:lang w:val="en-GB"/>
        </w:rPr>
        <w:br/>
        <w:t xml:space="preserve">Broken, </w:t>
      </w:r>
      <w:r w:rsidRPr="00C73A44">
        <w:rPr>
          <w:i/>
          <w:color w:val="000000"/>
          <w:lang w:val="en-GB"/>
        </w:rPr>
        <w:br/>
        <w:t>Decayed...</w:t>
      </w:r>
      <w:r w:rsidRPr="00C73A44">
        <w:rPr>
          <w:i/>
          <w:color w:val="000000"/>
          <w:lang w:val="en-GB"/>
        </w:rPr>
        <w:br/>
        <w:t>Objects.</w:t>
      </w:r>
      <w:r w:rsidRPr="00C73A44">
        <w:rPr>
          <w:i/>
          <w:color w:val="000000"/>
          <w:lang w:val="en-GB"/>
        </w:rPr>
        <w:br/>
        <w:t>I place them next to each other, on top of each other.</w:t>
      </w:r>
      <w:r w:rsidRPr="00C73A44">
        <w:rPr>
          <w:i/>
          <w:color w:val="000000"/>
          <w:lang w:val="en-GB"/>
        </w:rPr>
        <w:br/>
        <w:t xml:space="preserve">I slightly shape them, </w:t>
      </w:r>
      <w:r w:rsidRPr="00C73A44">
        <w:rPr>
          <w:i/>
          <w:color w:val="000000"/>
          <w:lang w:val="en-GB"/>
        </w:rPr>
        <w:br/>
        <w:t>Combine and complete their stories.</w:t>
      </w:r>
      <w:r w:rsidRPr="00C73A44">
        <w:rPr>
          <w:i/>
          <w:color w:val="000000"/>
          <w:lang w:val="en-GB"/>
        </w:rPr>
        <w:br/>
        <w:t>Soft documentation.</w:t>
      </w:r>
      <w:r w:rsidRPr="00C73A44">
        <w:rPr>
          <w:i/>
          <w:color w:val="000000"/>
          <w:lang w:val="en-GB"/>
        </w:rPr>
        <w:br/>
        <w:t>Story seemingly falling into place,</w:t>
      </w:r>
      <w:r w:rsidRPr="00C73A44">
        <w:rPr>
          <w:i/>
          <w:color w:val="000000"/>
          <w:lang w:val="en-GB"/>
        </w:rPr>
        <w:br/>
        <w:t>But I also lay traps, false tracks.</w:t>
      </w:r>
      <w:r w:rsidRPr="00C73A44">
        <w:rPr>
          <w:i/>
          <w:color w:val="000000"/>
          <w:lang w:val="en-GB"/>
        </w:rPr>
        <w:br/>
        <w:t>I exaggerate, steal others’ memories.</w:t>
      </w:r>
      <w:r w:rsidRPr="00C73A44">
        <w:rPr>
          <w:i/>
          <w:color w:val="000000"/>
          <w:lang w:val="en-GB"/>
        </w:rPr>
        <w:br/>
        <w:t>To get rid of my enemy,</w:t>
      </w:r>
      <w:r w:rsidRPr="00C73A44">
        <w:rPr>
          <w:i/>
          <w:color w:val="000000"/>
          <w:lang w:val="en-GB"/>
        </w:rPr>
        <w:br/>
        <w:t>To train my imagination.</w:t>
      </w:r>
    </w:p>
    <w:p w:rsidR="00C73A44" w:rsidRPr="00C73A44" w:rsidRDefault="00C73A44" w:rsidP="0020660D">
      <w:pPr>
        <w:rPr>
          <w:i/>
          <w:sz w:val="22"/>
          <w:szCs w:val="22"/>
          <w:lang w:val="en-GB"/>
        </w:rPr>
      </w:pPr>
    </w:p>
    <w:p w:rsidR="00FD425E" w:rsidRDefault="00FD425E" w:rsidP="00FD425E">
      <w:pPr>
        <w:rPr>
          <w:b/>
          <w:bCs/>
          <w:color w:val="000000"/>
          <w:sz w:val="22"/>
          <w:szCs w:val="22"/>
          <w:u w:val="single"/>
          <w:lang w:val="en-GB"/>
        </w:rPr>
      </w:pPr>
    </w:p>
    <w:p w:rsidR="00FD425E" w:rsidRPr="00FD425E" w:rsidRDefault="00FD425E" w:rsidP="00FD425E">
      <w:pPr>
        <w:rPr>
          <w:b/>
          <w:bCs/>
          <w:i/>
          <w:color w:val="000000"/>
          <w:sz w:val="22"/>
          <w:szCs w:val="22"/>
          <w:u w:val="single"/>
          <w:lang w:val="en-GB"/>
        </w:rPr>
      </w:pPr>
      <w:r w:rsidRPr="00FD425E">
        <w:rPr>
          <w:b/>
          <w:bCs/>
          <w:i/>
          <w:color w:val="000000"/>
          <w:sz w:val="22"/>
          <w:szCs w:val="22"/>
          <w:u w:val="single"/>
          <w:lang w:val="en-GB"/>
        </w:rPr>
        <w:t xml:space="preserve">The </w:t>
      </w:r>
      <w:proofErr w:type="spellStart"/>
      <w:proofErr w:type="gramStart"/>
      <w:r w:rsidRPr="00FD425E">
        <w:rPr>
          <w:b/>
          <w:bCs/>
          <w:i/>
          <w:color w:val="000000"/>
          <w:sz w:val="22"/>
          <w:szCs w:val="22"/>
          <w:u w:val="single"/>
          <w:lang w:val="en-GB"/>
        </w:rPr>
        <w:t>Ji.hlava</w:t>
      </w:r>
      <w:proofErr w:type="spellEnd"/>
      <w:proofErr w:type="gramEnd"/>
      <w:r w:rsidRPr="00FD425E">
        <w:rPr>
          <w:b/>
          <w:bCs/>
          <w:i/>
          <w:color w:val="000000"/>
          <w:sz w:val="22"/>
          <w:szCs w:val="22"/>
          <w:u w:val="single"/>
          <w:lang w:val="en-GB"/>
        </w:rPr>
        <w:t xml:space="preserve"> 2018 poster for download:</w:t>
      </w:r>
    </w:p>
    <w:p w:rsidR="00FD425E" w:rsidRPr="00C73A44" w:rsidRDefault="00FD425E" w:rsidP="00FD425E">
      <w:pPr>
        <w:rPr>
          <w:bCs/>
          <w:color w:val="000000"/>
          <w:sz w:val="22"/>
          <w:szCs w:val="22"/>
          <w:lang w:val="en-GB"/>
        </w:rPr>
      </w:pPr>
      <w:r w:rsidRPr="00C73A44">
        <w:rPr>
          <w:bCs/>
          <w:color w:val="000000"/>
          <w:sz w:val="22"/>
          <w:szCs w:val="22"/>
          <w:lang w:val="en-GB"/>
        </w:rPr>
        <w:t xml:space="preserve">- </w:t>
      </w:r>
      <w:hyperlink r:id="rId6" w:history="1">
        <w:r w:rsidRPr="00C73A44">
          <w:rPr>
            <w:rStyle w:val="Hypertextovodkaz"/>
            <w:bCs/>
            <w:sz w:val="22"/>
            <w:szCs w:val="22"/>
            <w:lang w:val="en-GB"/>
          </w:rPr>
          <w:t>High reso</w:t>
        </w:r>
        <w:r w:rsidRPr="00C73A44">
          <w:rPr>
            <w:rStyle w:val="Hypertextovodkaz"/>
            <w:bCs/>
            <w:sz w:val="22"/>
            <w:szCs w:val="22"/>
            <w:lang w:val="en-GB"/>
          </w:rPr>
          <w:t>l</w:t>
        </w:r>
        <w:r w:rsidRPr="00C73A44">
          <w:rPr>
            <w:rStyle w:val="Hypertextovodkaz"/>
            <w:bCs/>
            <w:sz w:val="22"/>
            <w:szCs w:val="22"/>
            <w:lang w:val="en-GB"/>
          </w:rPr>
          <w:t>ution</w:t>
        </w:r>
      </w:hyperlink>
    </w:p>
    <w:p w:rsidR="0020660D" w:rsidRPr="00FD425E" w:rsidRDefault="00FD425E" w:rsidP="0020660D">
      <w:pPr>
        <w:rPr>
          <w:bCs/>
          <w:color w:val="000000"/>
          <w:sz w:val="22"/>
          <w:szCs w:val="22"/>
          <w:lang w:val="en-GB"/>
        </w:rPr>
      </w:pPr>
      <w:r w:rsidRPr="00C73A44">
        <w:rPr>
          <w:bCs/>
          <w:color w:val="000000"/>
          <w:sz w:val="22"/>
          <w:szCs w:val="22"/>
          <w:lang w:val="en-GB"/>
        </w:rPr>
        <w:t xml:space="preserve">- </w:t>
      </w:r>
      <w:hyperlink r:id="rId7" w:history="1">
        <w:r w:rsidRPr="00C73A44">
          <w:rPr>
            <w:rStyle w:val="Hypertextovodkaz"/>
            <w:bCs/>
            <w:sz w:val="22"/>
            <w:szCs w:val="22"/>
            <w:lang w:val="en-GB"/>
          </w:rPr>
          <w:t>Normal resolution</w:t>
        </w:r>
      </w:hyperlink>
    </w:p>
    <w:p w:rsidR="00513A51" w:rsidRPr="00A05D74" w:rsidRDefault="00513A51" w:rsidP="00513A51">
      <w:pPr>
        <w:jc w:val="both"/>
        <w:rPr>
          <w:sz w:val="22"/>
          <w:szCs w:val="22"/>
          <w:lang w:val="en-US"/>
        </w:rPr>
      </w:pPr>
    </w:p>
    <w:p w:rsidR="009C3141" w:rsidRDefault="009C3141" w:rsidP="00513A51">
      <w:pPr>
        <w:jc w:val="both"/>
        <w:rPr>
          <w:b/>
          <w:i/>
          <w:sz w:val="22"/>
          <w:szCs w:val="22"/>
          <w:lang w:val="en-US"/>
        </w:rPr>
      </w:pPr>
      <w:bookmarkStart w:id="0" w:name="_GoBack"/>
      <w:bookmarkEnd w:id="0"/>
    </w:p>
    <w:p w:rsidR="00730DC9" w:rsidRPr="00FD425E" w:rsidRDefault="00D305DE" w:rsidP="00513A51">
      <w:pPr>
        <w:jc w:val="both"/>
        <w:rPr>
          <w:b/>
          <w:i/>
          <w:sz w:val="22"/>
          <w:szCs w:val="22"/>
          <w:lang w:val="en-US"/>
        </w:rPr>
      </w:pPr>
      <w:r w:rsidRPr="00FD425E">
        <w:rPr>
          <w:b/>
          <w:i/>
          <w:sz w:val="22"/>
          <w:szCs w:val="22"/>
          <w:lang w:val="en-US"/>
        </w:rPr>
        <w:t>CONTACT</w:t>
      </w:r>
      <w:r w:rsidR="00777746" w:rsidRPr="00FD425E">
        <w:rPr>
          <w:b/>
          <w:i/>
          <w:sz w:val="22"/>
          <w:szCs w:val="22"/>
          <w:lang w:val="en-US"/>
        </w:rPr>
        <w:t>:</w:t>
      </w:r>
      <w:r w:rsidRPr="00FD425E">
        <w:rPr>
          <w:b/>
          <w:i/>
          <w:sz w:val="22"/>
          <w:szCs w:val="22"/>
          <w:lang w:val="en-US"/>
        </w:rPr>
        <w:t xml:space="preserve"> </w:t>
      </w:r>
      <w:r w:rsidR="00C73A44" w:rsidRPr="00FD425E">
        <w:rPr>
          <w:b/>
          <w:i/>
          <w:sz w:val="22"/>
          <w:szCs w:val="22"/>
          <w:lang w:val="en-US"/>
        </w:rPr>
        <w:t xml:space="preserve">René </w:t>
      </w:r>
      <w:proofErr w:type="spellStart"/>
      <w:r w:rsidR="00C73A44" w:rsidRPr="00FD425E">
        <w:rPr>
          <w:b/>
          <w:i/>
          <w:sz w:val="22"/>
          <w:szCs w:val="22"/>
          <w:lang w:val="en-US"/>
        </w:rPr>
        <w:t>Kubášek</w:t>
      </w:r>
      <w:proofErr w:type="spellEnd"/>
      <w:r w:rsidRPr="00FD425E">
        <w:rPr>
          <w:b/>
          <w:i/>
          <w:sz w:val="22"/>
          <w:szCs w:val="22"/>
          <w:lang w:val="en-US"/>
        </w:rPr>
        <w:t xml:space="preserve"> / </w:t>
      </w:r>
      <w:r w:rsidR="00C73A44" w:rsidRPr="00FD425E">
        <w:rPr>
          <w:b/>
          <w:i/>
          <w:sz w:val="22"/>
          <w:szCs w:val="22"/>
          <w:lang w:val="en-US"/>
        </w:rPr>
        <w:t>International Communication</w:t>
      </w:r>
      <w:r w:rsidRPr="00FD425E">
        <w:rPr>
          <w:b/>
          <w:i/>
          <w:sz w:val="22"/>
          <w:szCs w:val="22"/>
          <w:lang w:val="en-US"/>
        </w:rPr>
        <w:t xml:space="preserve"> /</w:t>
      </w:r>
      <w:r w:rsidR="00C253AD" w:rsidRPr="00FD425E">
        <w:rPr>
          <w:b/>
          <w:i/>
          <w:sz w:val="22"/>
          <w:szCs w:val="22"/>
          <w:lang w:val="en-US"/>
        </w:rPr>
        <w:t xml:space="preserve"> </w:t>
      </w:r>
      <w:proofErr w:type="spellStart"/>
      <w:proofErr w:type="gramStart"/>
      <w:r w:rsidR="00C253AD" w:rsidRPr="00FD425E">
        <w:rPr>
          <w:b/>
          <w:i/>
          <w:sz w:val="22"/>
          <w:szCs w:val="22"/>
          <w:lang w:val="en-US"/>
        </w:rPr>
        <w:t>Ji.hlava</w:t>
      </w:r>
      <w:proofErr w:type="spellEnd"/>
      <w:proofErr w:type="gramEnd"/>
      <w:r w:rsidR="00C253AD" w:rsidRPr="00FD425E">
        <w:rPr>
          <w:b/>
          <w:i/>
          <w:sz w:val="22"/>
          <w:szCs w:val="22"/>
          <w:lang w:val="en-US"/>
        </w:rPr>
        <w:t xml:space="preserve"> International Documentary Film Festival /</w:t>
      </w:r>
      <w:r w:rsidRPr="00FD425E">
        <w:rPr>
          <w:b/>
          <w:i/>
          <w:sz w:val="22"/>
          <w:szCs w:val="22"/>
          <w:lang w:val="en-US"/>
        </w:rPr>
        <w:t xml:space="preserve"> </w:t>
      </w:r>
      <w:hyperlink r:id="rId8" w:history="1">
        <w:r w:rsidR="00C73A44" w:rsidRPr="00FD425E">
          <w:rPr>
            <w:rStyle w:val="Hypertextovodkaz"/>
            <w:b/>
            <w:i/>
            <w:sz w:val="22"/>
            <w:szCs w:val="22"/>
            <w:lang w:val="en-US"/>
          </w:rPr>
          <w:t>rene@ji-hlava.cz</w:t>
        </w:r>
      </w:hyperlink>
    </w:p>
    <w:sectPr w:rsidR="00730DC9" w:rsidRPr="00FD425E" w:rsidSect="00FD425E">
      <w:headerReference w:type="default" r:id="rId9"/>
      <w:pgSz w:w="11900" w:h="16840"/>
      <w:pgMar w:top="1417" w:right="1417" w:bottom="1417" w:left="1417"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43E" w:rsidRDefault="00AE143E" w:rsidP="00A05D74">
      <w:r>
        <w:separator/>
      </w:r>
    </w:p>
  </w:endnote>
  <w:endnote w:type="continuationSeparator" w:id="0">
    <w:p w:rsidR="00AE143E" w:rsidRDefault="00AE143E" w:rsidP="00A0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43E" w:rsidRDefault="00AE143E" w:rsidP="00A05D74">
      <w:r>
        <w:separator/>
      </w:r>
    </w:p>
  </w:footnote>
  <w:footnote w:type="continuationSeparator" w:id="0">
    <w:p w:rsidR="00AE143E" w:rsidRDefault="00AE143E" w:rsidP="00A05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25E" w:rsidRDefault="00A05D74" w:rsidP="00A05D74">
    <w:pPr>
      <w:pStyle w:val="Zhlav"/>
      <w:jc w:val="center"/>
    </w:pPr>
    <w:r>
      <w:rPr>
        <w:noProof/>
      </w:rPr>
      <w:drawing>
        <wp:inline distT="0" distB="0" distL="0" distR="0">
          <wp:extent cx="2863516" cy="114540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STD.jpg"/>
                  <pic:cNvPicPr/>
                </pic:nvPicPr>
                <pic:blipFill>
                  <a:blip r:embed="rId1">
                    <a:extLst>
                      <a:ext uri="{28A0092B-C50C-407E-A947-70E740481C1C}">
                        <a14:useLocalDpi xmlns:a14="http://schemas.microsoft.com/office/drawing/2010/main" val="0"/>
                      </a:ext>
                    </a:extLst>
                  </a:blip>
                  <a:stretch>
                    <a:fillRect/>
                  </a:stretch>
                </pic:blipFill>
                <pic:spPr>
                  <a:xfrm>
                    <a:off x="0" y="0"/>
                    <a:ext cx="2910564" cy="11642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DE"/>
    <w:rsid w:val="0020660D"/>
    <w:rsid w:val="00317D9C"/>
    <w:rsid w:val="003C226B"/>
    <w:rsid w:val="00471894"/>
    <w:rsid w:val="004B559B"/>
    <w:rsid w:val="004C6EA2"/>
    <w:rsid w:val="00513A51"/>
    <w:rsid w:val="006A48A9"/>
    <w:rsid w:val="00730DC9"/>
    <w:rsid w:val="00777746"/>
    <w:rsid w:val="007C533E"/>
    <w:rsid w:val="009C3141"/>
    <w:rsid w:val="00A05D74"/>
    <w:rsid w:val="00A85566"/>
    <w:rsid w:val="00AE143E"/>
    <w:rsid w:val="00C253AD"/>
    <w:rsid w:val="00C73A44"/>
    <w:rsid w:val="00D305DE"/>
    <w:rsid w:val="00D45135"/>
    <w:rsid w:val="00D959C6"/>
    <w:rsid w:val="00DC79D9"/>
    <w:rsid w:val="00EF5FDA"/>
    <w:rsid w:val="00F96A97"/>
    <w:rsid w:val="00FD4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528B"/>
  <w15:chartTrackingRefBased/>
  <w15:docId w15:val="{B3B6076C-E8A9-2341-A079-A2CE1DAA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7746"/>
    <w:rPr>
      <w:color w:val="0563C1" w:themeColor="hyperlink"/>
      <w:u w:val="single"/>
    </w:rPr>
  </w:style>
  <w:style w:type="character" w:styleId="Nevyeenzmnka">
    <w:name w:val="Unresolved Mention"/>
    <w:basedOn w:val="Standardnpsmoodstavce"/>
    <w:uiPriority w:val="99"/>
    <w:semiHidden/>
    <w:unhideWhenUsed/>
    <w:rsid w:val="00777746"/>
    <w:rPr>
      <w:color w:val="808080"/>
      <w:shd w:val="clear" w:color="auto" w:fill="E6E6E6"/>
    </w:rPr>
  </w:style>
  <w:style w:type="character" w:styleId="Sledovanodkaz">
    <w:name w:val="FollowedHyperlink"/>
    <w:basedOn w:val="Standardnpsmoodstavce"/>
    <w:uiPriority w:val="99"/>
    <w:semiHidden/>
    <w:unhideWhenUsed/>
    <w:rsid w:val="00C253AD"/>
    <w:rPr>
      <w:color w:val="954F72" w:themeColor="followedHyperlink"/>
      <w:u w:val="single"/>
    </w:rPr>
  </w:style>
  <w:style w:type="paragraph" w:styleId="Zkladntext">
    <w:name w:val="Body Text"/>
    <w:basedOn w:val="Normln"/>
    <w:link w:val="ZkladntextChar"/>
    <w:rsid w:val="0020660D"/>
    <w:pPr>
      <w:suppressAutoHyphens/>
      <w:spacing w:after="140" w:line="288" w:lineRule="auto"/>
      <w:jc w:val="center"/>
    </w:pPr>
    <w:rPr>
      <w:rFonts w:ascii="Calibri" w:eastAsia="Times New Roman" w:hAnsi="Calibri" w:cs="Calibri"/>
      <w:sz w:val="22"/>
      <w:szCs w:val="22"/>
      <w:lang w:val="sk-SK" w:eastAsia="ar-SA"/>
    </w:rPr>
  </w:style>
  <w:style w:type="character" w:customStyle="1" w:styleId="ZkladntextChar">
    <w:name w:val="Základní text Char"/>
    <w:basedOn w:val="Standardnpsmoodstavce"/>
    <w:link w:val="Zkladntext"/>
    <w:rsid w:val="0020660D"/>
    <w:rPr>
      <w:rFonts w:ascii="Calibri" w:eastAsia="Times New Roman" w:hAnsi="Calibri" w:cs="Calibri"/>
      <w:sz w:val="22"/>
      <w:szCs w:val="22"/>
      <w:lang w:val="sk-SK" w:eastAsia="ar-SA"/>
    </w:rPr>
  </w:style>
  <w:style w:type="paragraph" w:styleId="Zhlav">
    <w:name w:val="header"/>
    <w:basedOn w:val="Normln"/>
    <w:link w:val="ZhlavChar"/>
    <w:uiPriority w:val="99"/>
    <w:unhideWhenUsed/>
    <w:rsid w:val="00A05D74"/>
    <w:pPr>
      <w:tabs>
        <w:tab w:val="center" w:pos="4536"/>
        <w:tab w:val="right" w:pos="9072"/>
      </w:tabs>
    </w:pPr>
  </w:style>
  <w:style w:type="character" w:customStyle="1" w:styleId="ZhlavChar">
    <w:name w:val="Záhlaví Char"/>
    <w:basedOn w:val="Standardnpsmoodstavce"/>
    <w:link w:val="Zhlav"/>
    <w:uiPriority w:val="99"/>
    <w:rsid w:val="00A05D74"/>
  </w:style>
  <w:style w:type="paragraph" w:styleId="Zpat">
    <w:name w:val="footer"/>
    <w:basedOn w:val="Normln"/>
    <w:link w:val="ZpatChar"/>
    <w:uiPriority w:val="99"/>
    <w:unhideWhenUsed/>
    <w:rsid w:val="00A05D74"/>
    <w:pPr>
      <w:tabs>
        <w:tab w:val="center" w:pos="4536"/>
        <w:tab w:val="right" w:pos="9072"/>
      </w:tabs>
    </w:pPr>
  </w:style>
  <w:style w:type="character" w:customStyle="1" w:styleId="ZpatChar">
    <w:name w:val="Zápatí Char"/>
    <w:basedOn w:val="Standardnpsmoodstavce"/>
    <w:link w:val="Zpat"/>
    <w:uiPriority w:val="99"/>
    <w:rsid w:val="00A0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32371">
      <w:bodyDiv w:val="1"/>
      <w:marLeft w:val="0"/>
      <w:marRight w:val="0"/>
      <w:marTop w:val="0"/>
      <w:marBottom w:val="0"/>
      <w:divBdr>
        <w:top w:val="none" w:sz="0" w:space="0" w:color="auto"/>
        <w:left w:val="none" w:sz="0" w:space="0" w:color="auto"/>
        <w:bottom w:val="none" w:sz="0" w:space="0" w:color="auto"/>
        <w:right w:val="none" w:sz="0" w:space="0" w:color="auto"/>
      </w:divBdr>
    </w:div>
    <w:div w:id="6102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ji-hlava.cz" TargetMode="External"/><Relationship Id="rId3" Type="http://schemas.openxmlformats.org/officeDocument/2006/relationships/webSettings" Target="webSettings.xml"/><Relationship Id="rId7" Type="http://schemas.openxmlformats.org/officeDocument/2006/relationships/hyperlink" Target="http://www.ji-hlava.cz/press/2018/01-pred-festivalem/odhaleni-plakatu/22-ji-hlava_plakat_140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lava.cz/press/2018/01-pred-festivalem/odhaleni-plakatu/22-ji-hlava_plakat_2500.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503</Words>
  <Characters>2968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4</cp:revision>
  <cp:lastPrinted>2018-05-09T14:32:00Z</cp:lastPrinted>
  <dcterms:created xsi:type="dcterms:W3CDTF">2018-06-22T13:05:00Z</dcterms:created>
  <dcterms:modified xsi:type="dcterms:W3CDTF">2018-06-22T14:24:00Z</dcterms:modified>
</cp:coreProperties>
</file>