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C101" w14:textId="1CE2C80F" w:rsidR="008545CD" w:rsidRPr="008545CD" w:rsidRDefault="008545CD" w:rsidP="008545CD">
      <w:pPr>
        <w:tabs>
          <w:tab w:val="left" w:pos="8080"/>
        </w:tabs>
        <w:ind w:right="708"/>
        <w:jc w:val="both"/>
        <w:rPr>
          <w:b/>
          <w:bCs/>
          <w:u w:val="single"/>
        </w:rPr>
      </w:pPr>
      <w:r w:rsidRPr="008545CD">
        <w:rPr>
          <w:b/>
          <w:bCs/>
          <w:u w:val="single"/>
        </w:rPr>
        <w:t>Když nemůžete přijet na festival, přijede festival za vámi</w:t>
      </w:r>
    </w:p>
    <w:p w14:paraId="0B927EE3" w14:textId="1AEA83EB" w:rsidR="008545CD" w:rsidRDefault="008545CD" w:rsidP="008545CD">
      <w:pPr>
        <w:tabs>
          <w:tab w:val="left" w:pos="8080"/>
        </w:tabs>
        <w:ind w:right="708"/>
        <w:jc w:val="both"/>
      </w:pPr>
      <w:r w:rsidRPr="008545CD">
        <w:rPr>
          <w:rFonts w:ascii="Calibri" w:eastAsia="Times New Roman" w:hAnsi="Calibri" w:cs="Calibri"/>
          <w:b/>
          <w:bCs/>
          <w:noProof/>
          <w:color w:val="222222"/>
          <w:sz w:val="24"/>
          <w:szCs w:val="24"/>
          <w:u w:val="single"/>
          <w:lang w:eastAsia="cs-CZ"/>
        </w:rPr>
        <w:drawing>
          <wp:anchor distT="0" distB="0" distL="114300" distR="114300" simplePos="0" relativeHeight="251659264" behindDoc="1" locked="0" layoutInCell="1" allowOverlap="1" wp14:anchorId="4B856A3C" wp14:editId="1D9E8BAD">
            <wp:simplePos x="0" y="0"/>
            <wp:positionH relativeFrom="page">
              <wp:posOffset>6493510</wp:posOffset>
            </wp:positionH>
            <wp:positionV relativeFrom="margin">
              <wp:posOffset>295275</wp:posOffset>
            </wp:positionV>
            <wp:extent cx="927100" cy="8636000"/>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5CD">
        <w:rPr>
          <w:b/>
          <w:bCs/>
        </w:rPr>
        <w:t>Čtyřiadvacátá Ji.hlava byla zahájena! Zahajovací ceremoniál, který diváci sledovali online, se vysílal z bytu moderátora večera Lukáše Houdka. Na „návštěvu“ za ním přišla Johanna Nejedlová.</w:t>
      </w:r>
      <w:r w:rsidRPr="008545CD">
        <w:t xml:space="preserve"> </w:t>
      </w:r>
    </w:p>
    <w:p w14:paraId="65EB2C30" w14:textId="3705D87B" w:rsidR="008545CD" w:rsidRPr="008545CD" w:rsidRDefault="008545CD" w:rsidP="008545CD">
      <w:pPr>
        <w:tabs>
          <w:tab w:val="left" w:pos="8080"/>
        </w:tabs>
        <w:ind w:right="708"/>
        <w:jc w:val="both"/>
      </w:pPr>
      <w:r w:rsidRPr="008545CD">
        <w:t xml:space="preserve">„Když nemůžete přijet na festival, přijede festival za vámi. Podařilo se nám převést téměř tři stovky filmů do digitálního kina,“ řekl ředitel Ji.hlavy Marek Hovorka a dodal, že zpět do skutečných kinosálu se festival vrátí za rok. „Na Masarykově náměstí jsme postavili objekt, který jako memento symbolizuje prázdné kino. Do kin se chceme určitě vrátit,“ dodává. </w:t>
      </w:r>
    </w:p>
    <w:p w14:paraId="0A0B0BB3" w14:textId="19F3FC36" w:rsidR="008545CD" w:rsidRPr="008545CD" w:rsidRDefault="008545CD" w:rsidP="008545CD">
      <w:pPr>
        <w:tabs>
          <w:tab w:val="left" w:pos="8080"/>
        </w:tabs>
        <w:ind w:right="708"/>
        <w:jc w:val="both"/>
      </w:pPr>
      <w:r w:rsidRPr="008545CD">
        <w:t xml:space="preserve">Čtyřiadvacátá Ji.hlava udělila také první ocenění. Cenu Respektu za nejlepší audiovizuální reportáž si odnesla investigativní reportáž Voxpotu </w:t>
      </w:r>
      <w:r w:rsidRPr="00EB3C85">
        <w:rPr>
          <w:i/>
          <w:iCs/>
        </w:rPr>
        <w:t>Ve stínu Číny</w:t>
      </w:r>
      <w:r w:rsidRPr="008545CD">
        <w:t xml:space="preserve">, která mapuje represe čínského státu vůči etnickým menšinám Ujgurů a Kazachů. Porota složená z redaktorů týdeníku ocenila na snímku schopnost zpracovat velké mezinárodní téma přímo z místa. „Počet přímých i nepřímých svědectví a množství míst, které reportéři navštěvují, je unikátní. Zároveň se autorům povedlo příběhy aktérů uvést do kontextu velké geopolitiky. Cenná je i vizuálně inovativní a jednotná forma,“ hodnotí porota. „Výběrem vítěze bychom současně chtěli ocenit novou nezávislou platformu a skupinu mladých novinářů, kteří i bez zázemí velké instituce nabízejí atraktivní a zároveň kvalitní žurnalistiku s vědomím odpovědnosti,“ dodává porota. </w:t>
      </w:r>
    </w:p>
    <w:p w14:paraId="64CC98D5" w14:textId="607F1B1A" w:rsidR="008545CD" w:rsidRPr="008545CD" w:rsidRDefault="008545CD" w:rsidP="008545CD">
      <w:pPr>
        <w:tabs>
          <w:tab w:val="left" w:pos="8080"/>
        </w:tabs>
        <w:ind w:right="708"/>
        <w:jc w:val="both"/>
      </w:pPr>
      <w:r w:rsidRPr="008545CD">
        <w:t xml:space="preserve">Asociace producentů v audiovizi pak udělila Cenu APA. Tu si letos za svou práci odnesl německý producent Heino Deckert. „Má velmi blízko k českému prostředí a obecně k východoevropské a středoevropské filmové tvorbě. Jako producent spolupracoval například s ruským režisérem Viktorem Kossakovským. Jeho posledním distributorským počinem byl makedonský film </w:t>
      </w:r>
      <w:r w:rsidRPr="00EB3C85">
        <w:rPr>
          <w:i/>
          <w:iCs/>
        </w:rPr>
        <w:t>Země medu</w:t>
      </w:r>
      <w:r w:rsidRPr="008545CD">
        <w:t xml:space="preserve"> nominovaný na Oscara,“ říká producent Radim Procházka, který cenu virtuálně předal. </w:t>
      </w:r>
    </w:p>
    <w:p w14:paraId="3C2F53F3" w14:textId="654D1538" w:rsidR="008545CD" w:rsidRPr="00842C9D" w:rsidRDefault="008545CD" w:rsidP="008545CD">
      <w:pPr>
        <w:tabs>
          <w:tab w:val="left" w:pos="8080"/>
        </w:tabs>
        <w:ind w:right="708"/>
        <w:jc w:val="both"/>
        <w:rPr>
          <w:b/>
          <w:bCs/>
        </w:rPr>
      </w:pPr>
      <w:r w:rsidRPr="00842C9D">
        <w:rPr>
          <w:b/>
          <w:bCs/>
        </w:rPr>
        <w:t>Další filmy České radosti už ve středu!</w:t>
      </w:r>
    </w:p>
    <w:p w14:paraId="7EB4736E" w14:textId="18475E3A" w:rsidR="008545CD" w:rsidRPr="008545CD" w:rsidRDefault="008545CD" w:rsidP="008545CD">
      <w:pPr>
        <w:tabs>
          <w:tab w:val="left" w:pos="8080"/>
        </w:tabs>
        <w:ind w:right="708"/>
        <w:jc w:val="both"/>
      </w:pPr>
      <w:r w:rsidRPr="008545CD">
        <w:t xml:space="preserve"> První premiéry českých dokumentů nabídne druhý festivalový den. Kromě snímku </w:t>
      </w:r>
      <w:r w:rsidRPr="00EB3C85">
        <w:rPr>
          <w:i/>
          <w:iCs/>
        </w:rPr>
        <w:t>Nová šichta</w:t>
      </w:r>
      <w:r w:rsidRPr="008545CD">
        <w:t xml:space="preserve"> Jindřicha Andrše, která letošní dokumentární Ji.hlavu zahájila, se diváci mohou těšit na snímek </w:t>
      </w:r>
      <w:r w:rsidRPr="00EB3C85">
        <w:rPr>
          <w:i/>
          <w:iCs/>
        </w:rPr>
        <w:t>Pripyat Piano</w:t>
      </w:r>
      <w:r w:rsidRPr="008545CD">
        <w:t xml:space="preserve"> režisérky Elišky Cílkové.  „Audiovizuální elegie za místem opuštěným lidmi, po kterých zůstaly jen zvuky uvězněné v rozpadajících se pianech. Černobylská tragédie po sobě zanechala unikátní, tragický prostor, dlouho zapovězenou zónu,“ píše se v anotaci filmu. </w:t>
      </w:r>
    </w:p>
    <w:p w14:paraId="6BBD4136" w14:textId="41F62609" w:rsidR="008545CD" w:rsidRPr="008545CD" w:rsidRDefault="008545CD" w:rsidP="008545CD">
      <w:pPr>
        <w:tabs>
          <w:tab w:val="left" w:pos="8080"/>
        </w:tabs>
        <w:ind w:right="708"/>
        <w:jc w:val="both"/>
      </w:pPr>
      <w:r w:rsidRPr="008545CD">
        <w:t xml:space="preserve">Už odpoledne pak bude možné se podívat na filmový portrét surrealisty Jana Švankmajera: </w:t>
      </w:r>
      <w:r w:rsidRPr="00EB3C85">
        <w:rPr>
          <w:i/>
          <w:iCs/>
        </w:rPr>
        <w:t>Alchymickou pec</w:t>
      </w:r>
      <w:r w:rsidRPr="008545CD">
        <w:t xml:space="preserve"> tvůrčí dvojice Jan Daňhel a Adam Oľha. Své premiéry se pak dočká také nový díl Českého žurnálu, tentokrát od režisérky Petry Nesvačilové s názvem </w:t>
      </w:r>
      <w:r w:rsidRPr="00EB3C85">
        <w:rPr>
          <w:i/>
          <w:iCs/>
        </w:rPr>
        <w:t>Vojna: Ztohoven</w:t>
      </w:r>
      <w:r w:rsidRPr="008545CD">
        <w:t>. Jde o příběh červených trenýrek, které skupina Ztohoven vyvěsila nad Pražským hradem před čtyřmi lety.</w:t>
      </w:r>
    </w:p>
    <w:p w14:paraId="567BB75E" w14:textId="30887C5A" w:rsidR="008545CD" w:rsidRPr="00EB3C85" w:rsidRDefault="008545CD" w:rsidP="008545CD">
      <w:pPr>
        <w:tabs>
          <w:tab w:val="left" w:pos="8080"/>
        </w:tabs>
        <w:ind w:right="708"/>
        <w:jc w:val="both"/>
        <w:rPr>
          <w:b/>
          <w:bCs/>
        </w:rPr>
      </w:pPr>
      <w:r w:rsidRPr="00EB3C85">
        <w:rPr>
          <w:b/>
          <w:bCs/>
        </w:rPr>
        <w:t xml:space="preserve">Co si určitě nenechat ujít? </w:t>
      </w:r>
    </w:p>
    <w:p w14:paraId="633669A3" w14:textId="25590E95" w:rsidR="008545CD" w:rsidRPr="008545CD" w:rsidRDefault="008545CD" w:rsidP="008545CD">
      <w:pPr>
        <w:tabs>
          <w:tab w:val="left" w:pos="8080"/>
        </w:tabs>
        <w:ind w:right="708"/>
        <w:jc w:val="both"/>
      </w:pPr>
      <w:r w:rsidRPr="008545CD">
        <w:t xml:space="preserve">Ve středu program nabídne například snímek </w:t>
      </w:r>
      <w:r w:rsidRPr="00EB3C85">
        <w:rPr>
          <w:i/>
          <w:iCs/>
        </w:rPr>
        <w:t>Mizející</w:t>
      </w:r>
      <w:r w:rsidRPr="008545CD">
        <w:t xml:space="preserve"> italského režiséra Filippo Ticozziho o karanténě na jaře 2020, která zmenšila životní prostor stovek milionů lidí do několika metrů čtverečních. „Během karantény se čas stal něčím zvláštním. Stáli jsme tedy co nejklidněji, vyděšeni vlastním dechem, zatímco náš domov se proměňoval v království nového času,“ říká režisér o filmu.</w:t>
      </w:r>
    </w:p>
    <w:p w14:paraId="397F7FE9" w14:textId="778EDAB6" w:rsidR="008545CD" w:rsidRPr="008545CD" w:rsidRDefault="008545CD" w:rsidP="008545CD">
      <w:pPr>
        <w:tabs>
          <w:tab w:val="left" w:pos="8080"/>
        </w:tabs>
        <w:ind w:right="708"/>
        <w:jc w:val="both"/>
      </w:pPr>
      <w:r w:rsidRPr="00EB3C85">
        <w:rPr>
          <w:i/>
          <w:iCs/>
        </w:rPr>
        <w:t xml:space="preserve">Otčiny </w:t>
      </w:r>
      <w:r w:rsidRPr="008545CD">
        <w:t>režiséra Gabriela Babsiho pak přibližují uprchlickou krizi očima převaděče. „Co je morálka, když nemáte vůbec na výběr? Co je etické, když nemáte žádná práva? Můžeme být souzeni? A pokud ano, tak kým?“ ptá se Babsi.</w:t>
      </w:r>
    </w:p>
    <w:p w14:paraId="6B5AE47C" w14:textId="6D0AE9CD" w:rsidR="008545CD" w:rsidRPr="008545CD" w:rsidRDefault="008545CD" w:rsidP="008545CD">
      <w:pPr>
        <w:tabs>
          <w:tab w:val="left" w:pos="8080"/>
        </w:tabs>
        <w:ind w:right="708"/>
        <w:jc w:val="both"/>
      </w:pPr>
    </w:p>
    <w:p w14:paraId="18FC56E5" w14:textId="58BC2A5D" w:rsidR="008545CD" w:rsidRPr="008545CD" w:rsidRDefault="00842C9D" w:rsidP="008545CD">
      <w:pPr>
        <w:tabs>
          <w:tab w:val="left" w:pos="8080"/>
        </w:tabs>
        <w:ind w:right="708"/>
        <w:jc w:val="both"/>
      </w:pPr>
      <w:r w:rsidRPr="008545CD">
        <w:rPr>
          <w:rFonts w:ascii="Calibri" w:eastAsia="Times New Roman" w:hAnsi="Calibri" w:cs="Calibri"/>
          <w:b/>
          <w:bCs/>
          <w:noProof/>
          <w:color w:val="222222"/>
          <w:sz w:val="24"/>
          <w:szCs w:val="24"/>
          <w:u w:val="single"/>
          <w:lang w:eastAsia="cs-CZ"/>
        </w:rPr>
        <w:drawing>
          <wp:anchor distT="0" distB="0" distL="114300" distR="114300" simplePos="0" relativeHeight="251661312" behindDoc="1" locked="0" layoutInCell="1" allowOverlap="1" wp14:anchorId="4676C3E2" wp14:editId="55898BE0">
            <wp:simplePos x="0" y="0"/>
            <wp:positionH relativeFrom="page">
              <wp:posOffset>6500495</wp:posOffset>
            </wp:positionH>
            <wp:positionV relativeFrom="margin">
              <wp:posOffset>288290</wp:posOffset>
            </wp:positionV>
            <wp:extent cx="927100" cy="863600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5CD" w:rsidRPr="008545CD">
        <w:t xml:space="preserve">Neobvyklý způsob emigrace ze Sovětského svazu, který v době studené války zvolil litevský námořník Simas Kudirka, pak přibližuje film </w:t>
      </w:r>
      <w:r w:rsidR="008545CD" w:rsidRPr="00EB3C85">
        <w:rPr>
          <w:i/>
          <w:iCs/>
        </w:rPr>
        <w:t>Skok</w:t>
      </w:r>
      <w:r w:rsidR="008545CD" w:rsidRPr="008545CD">
        <w:t xml:space="preserve"> režisérky Giedrė Žickytė. </w:t>
      </w:r>
    </w:p>
    <w:p w14:paraId="239E4DC2" w14:textId="77777777" w:rsidR="008545CD" w:rsidRPr="008545CD" w:rsidRDefault="008545CD" w:rsidP="008545CD">
      <w:pPr>
        <w:tabs>
          <w:tab w:val="left" w:pos="8080"/>
        </w:tabs>
        <w:ind w:right="708"/>
        <w:jc w:val="both"/>
      </w:pPr>
      <w:r w:rsidRPr="008545CD">
        <w:t xml:space="preserve">Za pozornost určitě stojí také snímek </w:t>
      </w:r>
      <w:r w:rsidRPr="00EB3C85">
        <w:rPr>
          <w:i/>
          <w:iCs/>
        </w:rPr>
        <w:t>Dilema touhy</w:t>
      </w:r>
      <w:r w:rsidRPr="008545CD">
        <w:t xml:space="preserve"> americké režisérky Marii Finitzo o tabuizaci ženské sexuality. A také film </w:t>
      </w:r>
      <w:r w:rsidRPr="00EB3C85">
        <w:rPr>
          <w:i/>
          <w:iCs/>
        </w:rPr>
        <w:t>Poslední rytíři pravice</w:t>
      </w:r>
      <w:r w:rsidRPr="008545CD">
        <w:t xml:space="preserve">, ve které režisér Michał Edelman odhaluje zrůdnou ideologii pravicového extremismu v Polsku. </w:t>
      </w:r>
    </w:p>
    <w:p w14:paraId="0B19D8A8" w14:textId="77777777" w:rsidR="008545CD" w:rsidRPr="008545CD" w:rsidRDefault="008545CD" w:rsidP="008545CD">
      <w:pPr>
        <w:tabs>
          <w:tab w:val="left" w:pos="8080"/>
        </w:tabs>
        <w:ind w:right="708"/>
        <w:jc w:val="both"/>
      </w:pPr>
      <w:r w:rsidRPr="008545CD">
        <w:t xml:space="preserve">Nesoutěžní sekce Průhledná krajina, která každoročně přibližuje vybranou národní kinematografii, se letos věnuje Jižní Koreji a ve středu nabídne první blok filmů:  nebude chybět téma migrace nebo vykořisťování žen v asijských továrnách. </w:t>
      </w:r>
    </w:p>
    <w:p w14:paraId="0B697EF4" w14:textId="0D3B1272" w:rsidR="008545CD" w:rsidRPr="00EB3C85" w:rsidRDefault="008545CD" w:rsidP="008545CD">
      <w:pPr>
        <w:tabs>
          <w:tab w:val="left" w:pos="8080"/>
        </w:tabs>
        <w:ind w:right="708"/>
        <w:jc w:val="both"/>
        <w:rPr>
          <w:b/>
          <w:bCs/>
        </w:rPr>
      </w:pPr>
      <w:r w:rsidRPr="00EB3C85">
        <w:rPr>
          <w:b/>
          <w:bCs/>
        </w:rPr>
        <w:t>Ji.hlava online: nejen filmy</w:t>
      </w:r>
    </w:p>
    <w:p w14:paraId="1AEA8156" w14:textId="2E3F6792" w:rsidR="008545CD" w:rsidRPr="008545CD" w:rsidRDefault="008545CD" w:rsidP="008545CD">
      <w:pPr>
        <w:tabs>
          <w:tab w:val="left" w:pos="8080"/>
        </w:tabs>
        <w:ind w:right="708"/>
        <w:jc w:val="both"/>
      </w:pPr>
      <w:r w:rsidRPr="008545CD">
        <w:t>Nedílnou součástí Ji.hlavy jsou diskuse po filmech s jejich tvůrci, ale také mastreclasses, během kterých filmaři představují svoji tvorbu. Ve večerním streamu z Majáku se diváci mohou těšit na masterclass italaského režiséra Roberta Minerviniho.</w:t>
      </w:r>
    </w:p>
    <w:p w14:paraId="14269B83" w14:textId="0EF37C8A" w:rsidR="00BA05BF" w:rsidRDefault="00BA05BF" w:rsidP="008545CD">
      <w:pPr>
        <w:tabs>
          <w:tab w:val="left" w:pos="8080"/>
        </w:tabs>
        <w:ind w:right="708"/>
        <w:jc w:val="both"/>
      </w:pPr>
    </w:p>
    <w:p w14:paraId="4310FA43" w14:textId="77777777" w:rsidR="00BA05BF" w:rsidRDefault="00BA05BF" w:rsidP="00BA05BF">
      <w:pPr>
        <w:spacing w:line="240" w:lineRule="auto"/>
        <w:ind w:right="708"/>
        <w:jc w:val="both"/>
        <w:rPr>
          <w:rFonts w:ascii="Calibri" w:hAnsi="Calibri" w:cs="Calibri"/>
          <w:b/>
          <w:bCs/>
          <w:sz w:val="24"/>
          <w:szCs w:val="24"/>
          <w:u w:val="single"/>
        </w:rPr>
        <w:sectPr w:rsidR="00BA05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5BA85CF5" w14:textId="77777777" w:rsidR="00842C9D" w:rsidRDefault="00842C9D" w:rsidP="00BA05BF">
      <w:pPr>
        <w:spacing w:line="240" w:lineRule="auto"/>
        <w:ind w:right="708"/>
        <w:jc w:val="both"/>
        <w:rPr>
          <w:rFonts w:ascii="Calibri" w:hAnsi="Calibri" w:cs="Calibri"/>
          <w:b/>
          <w:bCs/>
          <w:sz w:val="24"/>
          <w:szCs w:val="24"/>
          <w:u w:val="single"/>
        </w:rPr>
      </w:pPr>
    </w:p>
    <w:p w14:paraId="4181FB6C" w14:textId="77777777" w:rsidR="00842C9D" w:rsidRDefault="00842C9D" w:rsidP="00BA05BF">
      <w:pPr>
        <w:spacing w:line="240" w:lineRule="auto"/>
        <w:ind w:right="708"/>
        <w:jc w:val="both"/>
        <w:rPr>
          <w:rFonts w:ascii="Calibri" w:hAnsi="Calibri" w:cs="Calibri"/>
          <w:b/>
          <w:bCs/>
          <w:sz w:val="24"/>
          <w:szCs w:val="24"/>
          <w:u w:val="single"/>
        </w:rPr>
      </w:pPr>
    </w:p>
    <w:p w14:paraId="6D382F1E" w14:textId="77777777" w:rsidR="00842C9D" w:rsidRDefault="00842C9D" w:rsidP="00BA05BF">
      <w:pPr>
        <w:spacing w:line="240" w:lineRule="auto"/>
        <w:ind w:right="708"/>
        <w:jc w:val="both"/>
        <w:rPr>
          <w:rFonts w:ascii="Calibri" w:hAnsi="Calibri" w:cs="Calibri"/>
          <w:b/>
          <w:bCs/>
          <w:sz w:val="24"/>
          <w:szCs w:val="24"/>
          <w:u w:val="single"/>
        </w:rPr>
      </w:pPr>
    </w:p>
    <w:p w14:paraId="52AEC84D" w14:textId="77777777" w:rsidR="00842C9D" w:rsidRDefault="00842C9D" w:rsidP="00BA05BF">
      <w:pPr>
        <w:spacing w:line="240" w:lineRule="auto"/>
        <w:ind w:right="708"/>
        <w:jc w:val="both"/>
        <w:rPr>
          <w:rFonts w:ascii="Calibri" w:hAnsi="Calibri" w:cs="Calibri"/>
          <w:b/>
          <w:bCs/>
          <w:sz w:val="24"/>
          <w:szCs w:val="24"/>
          <w:u w:val="single"/>
        </w:rPr>
      </w:pPr>
    </w:p>
    <w:p w14:paraId="41B378AC" w14:textId="77777777" w:rsidR="00842C9D" w:rsidRDefault="00842C9D" w:rsidP="00BA05BF">
      <w:pPr>
        <w:spacing w:line="240" w:lineRule="auto"/>
        <w:ind w:right="708"/>
        <w:jc w:val="both"/>
        <w:rPr>
          <w:rFonts w:ascii="Calibri" w:hAnsi="Calibri" w:cs="Calibri"/>
          <w:b/>
          <w:bCs/>
          <w:sz w:val="24"/>
          <w:szCs w:val="24"/>
          <w:u w:val="single"/>
        </w:rPr>
      </w:pPr>
    </w:p>
    <w:p w14:paraId="4E351E6C" w14:textId="77777777" w:rsidR="00842C9D" w:rsidRDefault="00842C9D" w:rsidP="00BA05BF">
      <w:pPr>
        <w:spacing w:line="240" w:lineRule="auto"/>
        <w:ind w:right="708"/>
        <w:jc w:val="both"/>
        <w:rPr>
          <w:rFonts w:ascii="Calibri" w:hAnsi="Calibri" w:cs="Calibri"/>
          <w:b/>
          <w:bCs/>
          <w:sz w:val="24"/>
          <w:szCs w:val="24"/>
          <w:u w:val="single"/>
        </w:rPr>
      </w:pPr>
    </w:p>
    <w:p w14:paraId="470883D7" w14:textId="77777777" w:rsidR="00842C9D" w:rsidRDefault="00842C9D" w:rsidP="00BA05BF">
      <w:pPr>
        <w:spacing w:line="240" w:lineRule="auto"/>
        <w:ind w:right="708"/>
        <w:jc w:val="both"/>
        <w:rPr>
          <w:rFonts w:ascii="Calibri" w:hAnsi="Calibri" w:cs="Calibri"/>
          <w:b/>
          <w:bCs/>
          <w:sz w:val="24"/>
          <w:szCs w:val="24"/>
          <w:u w:val="single"/>
        </w:rPr>
      </w:pPr>
    </w:p>
    <w:p w14:paraId="74401752" w14:textId="77777777" w:rsidR="00842C9D" w:rsidRDefault="00842C9D" w:rsidP="00BA05BF">
      <w:pPr>
        <w:spacing w:line="240" w:lineRule="auto"/>
        <w:ind w:right="708"/>
        <w:jc w:val="both"/>
        <w:rPr>
          <w:rFonts w:ascii="Calibri" w:hAnsi="Calibri" w:cs="Calibri"/>
          <w:b/>
          <w:bCs/>
          <w:sz w:val="24"/>
          <w:szCs w:val="24"/>
          <w:u w:val="single"/>
        </w:rPr>
      </w:pPr>
    </w:p>
    <w:p w14:paraId="70DF4020" w14:textId="77777777" w:rsidR="00842C9D" w:rsidRDefault="00842C9D" w:rsidP="00BA05BF">
      <w:pPr>
        <w:spacing w:line="240" w:lineRule="auto"/>
        <w:ind w:right="708"/>
        <w:jc w:val="both"/>
        <w:rPr>
          <w:rFonts w:ascii="Calibri" w:hAnsi="Calibri" w:cs="Calibri"/>
          <w:b/>
          <w:bCs/>
          <w:sz w:val="24"/>
          <w:szCs w:val="24"/>
          <w:u w:val="single"/>
        </w:rPr>
      </w:pPr>
    </w:p>
    <w:p w14:paraId="4212E698" w14:textId="77777777" w:rsidR="00842C9D" w:rsidRDefault="00842C9D" w:rsidP="00BA05BF">
      <w:pPr>
        <w:spacing w:line="240" w:lineRule="auto"/>
        <w:ind w:right="708"/>
        <w:jc w:val="both"/>
        <w:rPr>
          <w:rFonts w:ascii="Calibri" w:hAnsi="Calibri" w:cs="Calibri"/>
          <w:b/>
          <w:bCs/>
          <w:sz w:val="24"/>
          <w:szCs w:val="24"/>
          <w:u w:val="single"/>
        </w:rPr>
      </w:pPr>
    </w:p>
    <w:p w14:paraId="2EADCE15" w14:textId="77777777" w:rsidR="00842C9D" w:rsidRDefault="00842C9D" w:rsidP="00BA05BF">
      <w:pPr>
        <w:spacing w:line="240" w:lineRule="auto"/>
        <w:ind w:right="708"/>
        <w:jc w:val="both"/>
        <w:rPr>
          <w:rFonts w:ascii="Calibri" w:hAnsi="Calibri" w:cs="Calibri"/>
          <w:b/>
          <w:bCs/>
          <w:sz w:val="24"/>
          <w:szCs w:val="24"/>
          <w:u w:val="single"/>
        </w:rPr>
      </w:pPr>
    </w:p>
    <w:p w14:paraId="7513BF47" w14:textId="77777777" w:rsidR="00842C9D" w:rsidRDefault="00842C9D" w:rsidP="00BA05BF">
      <w:pPr>
        <w:spacing w:line="240" w:lineRule="auto"/>
        <w:ind w:right="708"/>
        <w:jc w:val="both"/>
        <w:rPr>
          <w:rFonts w:ascii="Calibri" w:hAnsi="Calibri" w:cs="Calibri"/>
          <w:b/>
          <w:bCs/>
          <w:sz w:val="24"/>
          <w:szCs w:val="24"/>
          <w:u w:val="single"/>
        </w:rPr>
      </w:pPr>
    </w:p>
    <w:p w14:paraId="74C76A3E" w14:textId="77777777" w:rsidR="00842C9D" w:rsidRDefault="00842C9D" w:rsidP="00BA05BF">
      <w:pPr>
        <w:spacing w:line="240" w:lineRule="auto"/>
        <w:ind w:right="708"/>
        <w:jc w:val="both"/>
        <w:rPr>
          <w:rFonts w:ascii="Calibri" w:hAnsi="Calibri" w:cs="Calibri"/>
          <w:b/>
          <w:bCs/>
          <w:sz w:val="24"/>
          <w:szCs w:val="24"/>
          <w:u w:val="single"/>
        </w:rPr>
      </w:pPr>
    </w:p>
    <w:p w14:paraId="3FD87B7D" w14:textId="77777777" w:rsidR="00842C9D" w:rsidRDefault="00842C9D" w:rsidP="00BA05BF">
      <w:pPr>
        <w:spacing w:line="240" w:lineRule="auto"/>
        <w:ind w:right="708"/>
        <w:jc w:val="both"/>
        <w:rPr>
          <w:rFonts w:ascii="Calibri" w:hAnsi="Calibri" w:cs="Calibri"/>
          <w:b/>
          <w:bCs/>
          <w:sz w:val="24"/>
          <w:szCs w:val="24"/>
          <w:u w:val="single"/>
        </w:rPr>
      </w:pPr>
    </w:p>
    <w:p w14:paraId="5ECE38E9" w14:textId="77777777" w:rsidR="00842C9D" w:rsidRDefault="00842C9D" w:rsidP="00BA05BF">
      <w:pPr>
        <w:spacing w:line="240" w:lineRule="auto"/>
        <w:ind w:right="708"/>
        <w:jc w:val="both"/>
        <w:rPr>
          <w:rFonts w:ascii="Calibri" w:hAnsi="Calibri" w:cs="Calibri"/>
          <w:b/>
          <w:bCs/>
          <w:sz w:val="24"/>
          <w:szCs w:val="24"/>
          <w:u w:val="single"/>
        </w:rPr>
      </w:pPr>
    </w:p>
    <w:p w14:paraId="0D9F2703" w14:textId="77777777" w:rsidR="00842C9D" w:rsidRDefault="00842C9D" w:rsidP="00BA05BF">
      <w:pPr>
        <w:spacing w:line="240" w:lineRule="auto"/>
        <w:ind w:right="708"/>
        <w:jc w:val="both"/>
        <w:rPr>
          <w:rFonts w:ascii="Calibri" w:hAnsi="Calibri" w:cs="Calibri"/>
          <w:b/>
          <w:bCs/>
          <w:sz w:val="24"/>
          <w:szCs w:val="24"/>
          <w:u w:val="single"/>
        </w:rPr>
      </w:pPr>
    </w:p>
    <w:p w14:paraId="2B768E8F" w14:textId="77777777" w:rsidR="00842C9D" w:rsidRDefault="00842C9D" w:rsidP="00BA05BF">
      <w:pPr>
        <w:spacing w:line="240" w:lineRule="auto"/>
        <w:ind w:right="708"/>
        <w:jc w:val="both"/>
        <w:rPr>
          <w:rFonts w:ascii="Calibri" w:hAnsi="Calibri" w:cs="Calibri"/>
          <w:b/>
          <w:bCs/>
          <w:sz w:val="24"/>
          <w:szCs w:val="24"/>
          <w:u w:val="single"/>
        </w:rPr>
      </w:pPr>
    </w:p>
    <w:p w14:paraId="23CFBA2E" w14:textId="77777777" w:rsidR="00842C9D" w:rsidRDefault="00842C9D" w:rsidP="00BA05BF">
      <w:pPr>
        <w:spacing w:line="240" w:lineRule="auto"/>
        <w:ind w:right="708"/>
        <w:jc w:val="both"/>
        <w:rPr>
          <w:rFonts w:ascii="Calibri" w:hAnsi="Calibri" w:cs="Calibri"/>
          <w:b/>
          <w:bCs/>
          <w:sz w:val="24"/>
          <w:szCs w:val="24"/>
          <w:u w:val="single"/>
        </w:rPr>
      </w:pPr>
    </w:p>
    <w:p w14:paraId="1E211797" w14:textId="77777777" w:rsidR="00842C9D" w:rsidRDefault="00842C9D" w:rsidP="00BA05BF">
      <w:pPr>
        <w:spacing w:line="240" w:lineRule="auto"/>
        <w:ind w:right="708"/>
        <w:jc w:val="both"/>
        <w:rPr>
          <w:rFonts w:ascii="Calibri" w:hAnsi="Calibri" w:cs="Calibri"/>
          <w:b/>
          <w:bCs/>
          <w:sz w:val="24"/>
          <w:szCs w:val="24"/>
          <w:u w:val="single"/>
        </w:rPr>
      </w:pPr>
    </w:p>
    <w:p w14:paraId="756595A6" w14:textId="77777777" w:rsidR="00842C9D" w:rsidRDefault="00842C9D" w:rsidP="00BA05BF">
      <w:pPr>
        <w:spacing w:line="240" w:lineRule="auto"/>
        <w:ind w:right="708"/>
        <w:jc w:val="both"/>
        <w:rPr>
          <w:rFonts w:ascii="Calibri" w:hAnsi="Calibri" w:cs="Calibri"/>
          <w:b/>
          <w:bCs/>
          <w:sz w:val="24"/>
          <w:szCs w:val="24"/>
          <w:u w:val="single"/>
        </w:rPr>
      </w:pPr>
    </w:p>
    <w:p w14:paraId="6E86A2BB" w14:textId="77777777" w:rsidR="00842C9D" w:rsidRDefault="00842C9D" w:rsidP="00BA05BF">
      <w:pPr>
        <w:spacing w:line="240" w:lineRule="auto"/>
        <w:ind w:right="708"/>
        <w:jc w:val="both"/>
        <w:rPr>
          <w:rFonts w:ascii="Calibri" w:hAnsi="Calibri" w:cs="Calibri"/>
          <w:b/>
          <w:bCs/>
          <w:sz w:val="24"/>
          <w:szCs w:val="24"/>
          <w:u w:val="single"/>
        </w:rPr>
      </w:pPr>
    </w:p>
    <w:p w14:paraId="164FC88A" w14:textId="77777777" w:rsidR="00842C9D" w:rsidRDefault="00842C9D" w:rsidP="00BA05BF">
      <w:pPr>
        <w:spacing w:line="240" w:lineRule="auto"/>
        <w:ind w:right="708"/>
        <w:jc w:val="both"/>
        <w:rPr>
          <w:rFonts w:ascii="Calibri" w:hAnsi="Calibri" w:cs="Calibri"/>
          <w:b/>
          <w:bCs/>
          <w:sz w:val="24"/>
          <w:szCs w:val="24"/>
          <w:u w:val="single"/>
        </w:rPr>
      </w:pPr>
    </w:p>
    <w:p w14:paraId="0D302045" w14:textId="77777777" w:rsidR="00842C9D" w:rsidRDefault="00842C9D" w:rsidP="00BA05BF">
      <w:pPr>
        <w:spacing w:line="240" w:lineRule="auto"/>
        <w:ind w:right="708"/>
        <w:jc w:val="both"/>
        <w:rPr>
          <w:rFonts w:ascii="Calibri" w:hAnsi="Calibri" w:cs="Calibri"/>
          <w:b/>
          <w:bCs/>
          <w:sz w:val="24"/>
          <w:szCs w:val="24"/>
          <w:u w:val="single"/>
        </w:rPr>
      </w:pPr>
    </w:p>
    <w:p w14:paraId="22B2ADA9" w14:textId="77777777" w:rsidR="00842C9D" w:rsidRDefault="00842C9D" w:rsidP="00BA05BF">
      <w:pPr>
        <w:spacing w:line="240" w:lineRule="auto"/>
        <w:ind w:right="708"/>
        <w:jc w:val="both"/>
        <w:rPr>
          <w:rFonts w:ascii="Calibri" w:hAnsi="Calibri" w:cs="Calibri"/>
          <w:b/>
          <w:bCs/>
          <w:sz w:val="24"/>
          <w:szCs w:val="24"/>
          <w:u w:val="single"/>
        </w:rPr>
      </w:pPr>
    </w:p>
    <w:p w14:paraId="57B461E2" w14:textId="77777777" w:rsidR="00842C9D" w:rsidRDefault="00842C9D" w:rsidP="00BA05BF">
      <w:pPr>
        <w:spacing w:line="240" w:lineRule="auto"/>
        <w:ind w:right="708"/>
        <w:jc w:val="both"/>
        <w:rPr>
          <w:rFonts w:ascii="Calibri" w:hAnsi="Calibri" w:cs="Calibri"/>
          <w:b/>
          <w:bCs/>
          <w:sz w:val="24"/>
          <w:szCs w:val="24"/>
          <w:u w:val="single"/>
        </w:rPr>
      </w:pPr>
    </w:p>
    <w:p w14:paraId="507F7F82" w14:textId="77777777" w:rsidR="00842C9D" w:rsidRDefault="00842C9D" w:rsidP="00BA05BF">
      <w:pPr>
        <w:spacing w:line="240" w:lineRule="auto"/>
        <w:ind w:right="708"/>
        <w:jc w:val="both"/>
        <w:rPr>
          <w:rFonts w:ascii="Calibri" w:hAnsi="Calibri" w:cs="Calibri"/>
          <w:b/>
          <w:bCs/>
          <w:sz w:val="24"/>
          <w:szCs w:val="24"/>
          <w:u w:val="single"/>
        </w:rPr>
      </w:pPr>
    </w:p>
    <w:p w14:paraId="5966890B" w14:textId="77777777" w:rsidR="00842C9D" w:rsidRDefault="00842C9D" w:rsidP="00BA05BF">
      <w:pPr>
        <w:spacing w:line="240" w:lineRule="auto"/>
        <w:ind w:right="708"/>
        <w:jc w:val="both"/>
        <w:rPr>
          <w:rFonts w:ascii="Calibri" w:hAnsi="Calibri" w:cs="Calibri"/>
          <w:b/>
          <w:bCs/>
          <w:sz w:val="24"/>
          <w:szCs w:val="24"/>
          <w:u w:val="single"/>
        </w:rPr>
      </w:pPr>
    </w:p>
    <w:p w14:paraId="33F9E002" w14:textId="77777777" w:rsidR="00842C9D" w:rsidRDefault="00842C9D" w:rsidP="00BA05BF">
      <w:pPr>
        <w:spacing w:line="240" w:lineRule="auto"/>
        <w:ind w:right="708"/>
        <w:jc w:val="both"/>
        <w:rPr>
          <w:rFonts w:ascii="Calibri" w:hAnsi="Calibri" w:cs="Calibri"/>
          <w:b/>
          <w:bCs/>
          <w:sz w:val="24"/>
          <w:szCs w:val="24"/>
          <w:u w:val="single"/>
        </w:rPr>
      </w:pPr>
    </w:p>
    <w:p w14:paraId="4980787B" w14:textId="77777777" w:rsidR="00842C9D" w:rsidRDefault="00842C9D" w:rsidP="00BA05BF">
      <w:pPr>
        <w:spacing w:line="240" w:lineRule="auto"/>
        <w:ind w:right="708"/>
        <w:jc w:val="both"/>
        <w:rPr>
          <w:rFonts w:ascii="Calibri" w:hAnsi="Calibri" w:cs="Calibri"/>
          <w:b/>
          <w:bCs/>
          <w:sz w:val="24"/>
          <w:szCs w:val="24"/>
          <w:u w:val="single"/>
        </w:rPr>
      </w:pPr>
    </w:p>
    <w:p w14:paraId="30BE2530" w14:textId="77777777" w:rsidR="00842C9D" w:rsidRDefault="00842C9D" w:rsidP="00BA05BF">
      <w:pPr>
        <w:spacing w:line="240" w:lineRule="auto"/>
        <w:ind w:right="708"/>
        <w:jc w:val="both"/>
        <w:rPr>
          <w:rFonts w:ascii="Calibri" w:hAnsi="Calibri" w:cs="Calibri"/>
          <w:b/>
          <w:bCs/>
          <w:sz w:val="24"/>
          <w:szCs w:val="24"/>
          <w:u w:val="single"/>
        </w:rPr>
      </w:pPr>
    </w:p>
    <w:p w14:paraId="2CBD200B" w14:textId="77777777" w:rsidR="00842C9D" w:rsidRDefault="00842C9D" w:rsidP="00BA05BF">
      <w:pPr>
        <w:spacing w:line="240" w:lineRule="auto"/>
        <w:ind w:right="708"/>
        <w:jc w:val="both"/>
        <w:rPr>
          <w:rFonts w:ascii="Calibri" w:hAnsi="Calibri" w:cs="Calibri"/>
          <w:b/>
          <w:bCs/>
          <w:sz w:val="24"/>
          <w:szCs w:val="24"/>
          <w:u w:val="single"/>
        </w:rPr>
      </w:pPr>
    </w:p>
    <w:p w14:paraId="364C9338" w14:textId="77777777" w:rsidR="00842C9D" w:rsidRDefault="00842C9D" w:rsidP="00BA05BF">
      <w:pPr>
        <w:spacing w:line="240" w:lineRule="auto"/>
        <w:ind w:right="708"/>
        <w:jc w:val="both"/>
        <w:rPr>
          <w:rFonts w:ascii="Calibri" w:hAnsi="Calibri" w:cs="Calibri"/>
          <w:b/>
          <w:bCs/>
          <w:sz w:val="24"/>
          <w:szCs w:val="24"/>
          <w:u w:val="single"/>
        </w:rPr>
      </w:pPr>
    </w:p>
    <w:p w14:paraId="6E7DE693" w14:textId="77777777" w:rsidR="00842C9D" w:rsidRDefault="00842C9D" w:rsidP="00BA05BF">
      <w:pPr>
        <w:spacing w:line="240" w:lineRule="auto"/>
        <w:ind w:right="708"/>
        <w:jc w:val="both"/>
        <w:rPr>
          <w:rFonts w:ascii="Calibri" w:hAnsi="Calibri" w:cs="Calibri"/>
          <w:b/>
          <w:bCs/>
          <w:sz w:val="24"/>
          <w:szCs w:val="24"/>
          <w:u w:val="single"/>
        </w:rPr>
      </w:pPr>
    </w:p>
    <w:p w14:paraId="755606A9" w14:textId="77777777" w:rsidR="00842C9D" w:rsidRDefault="00842C9D" w:rsidP="00BA05BF">
      <w:pPr>
        <w:spacing w:line="240" w:lineRule="auto"/>
        <w:ind w:right="708"/>
        <w:jc w:val="both"/>
        <w:rPr>
          <w:rFonts w:ascii="Calibri" w:hAnsi="Calibri" w:cs="Calibri"/>
          <w:b/>
          <w:bCs/>
          <w:sz w:val="24"/>
          <w:szCs w:val="24"/>
          <w:u w:val="single"/>
        </w:rPr>
      </w:pPr>
    </w:p>
    <w:p w14:paraId="42248151" w14:textId="77777777" w:rsidR="00842C9D" w:rsidRDefault="00842C9D" w:rsidP="00BA05BF">
      <w:pPr>
        <w:spacing w:line="240" w:lineRule="auto"/>
        <w:ind w:right="708"/>
        <w:jc w:val="both"/>
        <w:rPr>
          <w:rFonts w:ascii="Calibri" w:hAnsi="Calibri" w:cs="Calibri"/>
          <w:b/>
          <w:bCs/>
          <w:sz w:val="24"/>
          <w:szCs w:val="24"/>
          <w:u w:val="single"/>
        </w:rPr>
      </w:pPr>
    </w:p>
    <w:p w14:paraId="490129E0" w14:textId="77777777" w:rsidR="00842C9D" w:rsidRDefault="00842C9D" w:rsidP="00BA05BF">
      <w:pPr>
        <w:spacing w:line="240" w:lineRule="auto"/>
        <w:ind w:right="708"/>
        <w:jc w:val="both"/>
        <w:rPr>
          <w:rFonts w:ascii="Calibri" w:hAnsi="Calibri" w:cs="Calibri"/>
          <w:b/>
          <w:bCs/>
          <w:sz w:val="24"/>
          <w:szCs w:val="24"/>
          <w:u w:val="single"/>
        </w:rPr>
      </w:pPr>
    </w:p>
    <w:p w14:paraId="15C51FB7" w14:textId="77777777" w:rsidR="00EB3C85" w:rsidRDefault="00EB3C85" w:rsidP="00BA05BF">
      <w:pPr>
        <w:spacing w:line="240" w:lineRule="auto"/>
        <w:ind w:right="708"/>
        <w:jc w:val="both"/>
        <w:rPr>
          <w:rFonts w:ascii="Calibri" w:hAnsi="Calibri" w:cs="Calibri"/>
          <w:b/>
          <w:bCs/>
          <w:sz w:val="24"/>
          <w:szCs w:val="24"/>
          <w:u w:val="single"/>
        </w:rPr>
      </w:pPr>
    </w:p>
    <w:p w14:paraId="3048E8AF" w14:textId="77777777" w:rsidR="00EB3C85" w:rsidRDefault="00EB3C85" w:rsidP="00BA05BF">
      <w:pPr>
        <w:spacing w:line="240" w:lineRule="auto"/>
        <w:ind w:right="708"/>
        <w:jc w:val="both"/>
        <w:rPr>
          <w:rFonts w:ascii="Calibri" w:hAnsi="Calibri" w:cs="Calibri"/>
          <w:b/>
          <w:bCs/>
          <w:sz w:val="24"/>
          <w:szCs w:val="24"/>
          <w:u w:val="single"/>
        </w:rPr>
      </w:pPr>
    </w:p>
    <w:p w14:paraId="41CB5E1D" w14:textId="465E7204" w:rsidR="00BA05BF" w:rsidRPr="00A9389D" w:rsidRDefault="00BA05BF" w:rsidP="00BA05BF">
      <w:pPr>
        <w:spacing w:line="240" w:lineRule="auto"/>
        <w:ind w:right="708"/>
        <w:jc w:val="both"/>
        <w:rPr>
          <w:rFonts w:ascii="Calibri" w:hAnsi="Calibri" w:cs="Calibri"/>
          <w:b/>
          <w:bCs/>
          <w:sz w:val="24"/>
          <w:szCs w:val="24"/>
          <w:u w:val="single"/>
        </w:rPr>
      </w:pPr>
      <w:r w:rsidRPr="00A9389D">
        <w:rPr>
          <w:rFonts w:ascii="Calibri" w:hAnsi="Calibri" w:cs="Calibri"/>
          <w:b/>
          <w:bCs/>
          <w:sz w:val="24"/>
          <w:szCs w:val="24"/>
          <w:u w:val="single"/>
        </w:rPr>
        <w:lastRenderedPageBreak/>
        <w:t>PARTNEŘI A SPONZOŘI</w:t>
      </w:r>
    </w:p>
    <w:p w14:paraId="6BC538F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Hlavní podporovatelé</w:t>
      </w:r>
    </w:p>
    <w:p w14:paraId="08271AC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Ministerstvo kultury ČR</w:t>
      </w:r>
    </w:p>
    <w:p w14:paraId="5F39E21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Státní fond kinematografie </w:t>
      </w:r>
    </w:p>
    <w:p w14:paraId="4AA3318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Kreativní Evropa MEDIA</w:t>
      </w:r>
    </w:p>
    <w:p w14:paraId="71AF98C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Statutární město Jihlava </w:t>
      </w:r>
    </w:p>
    <w:p w14:paraId="7883EAF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Kraj Vysočina </w:t>
      </w:r>
    </w:p>
    <w:p w14:paraId="77DB0C2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296F2EE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Generální mediální partner</w:t>
      </w:r>
    </w:p>
    <w:p w14:paraId="296841C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Česká televize </w:t>
      </w:r>
    </w:p>
    <w:p w14:paraId="1FB0E0B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5FA9896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Hlavní mediální partner</w:t>
      </w:r>
    </w:p>
    <w:p w14:paraId="0608DB6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Český rozhlas</w:t>
      </w:r>
    </w:p>
    <w:p w14:paraId="1CD5037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32F29CE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Exkluzivní mediální partneři</w:t>
      </w:r>
    </w:p>
    <w:p w14:paraId="207B593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Aktuálně.cz</w:t>
      </w:r>
    </w:p>
    <w:p w14:paraId="371A450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Respekt</w:t>
      </w:r>
    </w:p>
    <w:p w14:paraId="05D72AA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2A8B63D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Za podpory</w:t>
      </w:r>
    </w:p>
    <w:p w14:paraId="4081100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Fondy EHP a Norska</w:t>
      </w:r>
    </w:p>
    <w:p w14:paraId="3250EB3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Korean Film Council</w:t>
      </w:r>
    </w:p>
    <w:p w14:paraId="655C241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Velvyslanectví USA </w:t>
      </w:r>
    </w:p>
    <w:p w14:paraId="1AE1B6B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Current Time TV</w:t>
      </w:r>
    </w:p>
    <w:p w14:paraId="602C3A7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Zastoupení Evropské komise v České republice</w:t>
      </w:r>
    </w:p>
    <w:p w14:paraId="1BCBBDD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Česká centra</w:t>
      </w:r>
    </w:p>
    <w:p w14:paraId="723F06C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Velvyslanectví Nizozemského království</w:t>
      </w:r>
    </w:p>
    <w:p w14:paraId="76F3A4B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Italský kulturní institut </w:t>
      </w:r>
    </w:p>
    <w:p w14:paraId="7C02986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Rakouské kulturní fórum</w:t>
      </w:r>
    </w:p>
    <w:p w14:paraId="0A9CBF5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Goethe-Institut Česká republika</w:t>
      </w:r>
    </w:p>
    <w:p w14:paraId="3A65616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Francouzský institut</w:t>
      </w:r>
    </w:p>
    <w:p w14:paraId="5E57268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Polský institut</w:t>
      </w:r>
    </w:p>
    <w:p w14:paraId="506DEF0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Rumunský kulturní institut </w:t>
      </w:r>
    </w:p>
    <w:p w14:paraId="247774D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German Films</w:t>
      </w:r>
    </w:p>
    <w:p w14:paraId="15C98C9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Zastoupení vlámské vlády v ČR</w:t>
      </w:r>
    </w:p>
    <w:p w14:paraId="7023FAD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Portugalské centrum Praha </w:t>
      </w:r>
    </w:p>
    <w:p w14:paraId="2F5BC0F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Velvyslanectví Dánského království </w:t>
      </w:r>
    </w:p>
    <w:p w14:paraId="6E074F2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Maďarský kulturní institut Praha</w:t>
      </w:r>
    </w:p>
    <w:p w14:paraId="2974493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Slovenský institut</w:t>
      </w:r>
    </w:p>
    <w:p w14:paraId="6D295F6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Velvyslanectví Státu Izrael</w:t>
      </w:r>
    </w:p>
    <w:p w14:paraId="673CE00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Státní fond kultury ČR</w:t>
      </w:r>
    </w:p>
    <w:p w14:paraId="256A899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Jan Barta</w:t>
      </w:r>
    </w:p>
    <w:p w14:paraId="032C352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5200CD5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Partner festivalu</w:t>
      </w:r>
    </w:p>
    <w:p w14:paraId="03D2AC8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Czech Tourism</w:t>
      </w:r>
    </w:p>
    <w:p w14:paraId="44323FD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56C7F1C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Partneři Industry programu </w:t>
      </w:r>
    </w:p>
    <w:p w14:paraId="4F93FF04"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Kreativní Evropa MEDIA</w:t>
      </w:r>
    </w:p>
    <w:p w14:paraId="7BAB297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Státní fond kinematografie</w:t>
      </w:r>
    </w:p>
    <w:p w14:paraId="7062EBC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Mezinárodní visegrádský fond</w:t>
      </w:r>
    </w:p>
    <w:p w14:paraId="1DFD50E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Ministerstvo kultury ČR</w:t>
      </w:r>
    </w:p>
    <w:p w14:paraId="1A1636C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Asociace producentů v audiovizi</w:t>
      </w:r>
    </w:p>
    <w:p w14:paraId="6140C10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Statutární město Jihlava</w:t>
      </w:r>
    </w:p>
    <w:p w14:paraId="0C3A9EC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Central European Initiative</w:t>
      </w:r>
    </w:p>
    <w:p w14:paraId="3FEA4C0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Kancelář Kreativní Evropa ČR - MEDIA</w:t>
      </w:r>
    </w:p>
    <w:p w14:paraId="1A74700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2E7F9B7E" w14:textId="77777777" w:rsidR="00842C9D" w:rsidRDefault="00842C9D" w:rsidP="00BA05BF">
      <w:pPr>
        <w:spacing w:after="0" w:line="240" w:lineRule="auto"/>
        <w:ind w:right="708"/>
        <w:jc w:val="both"/>
        <w:rPr>
          <w:rFonts w:ascii="Calibri" w:eastAsia="Times New Roman" w:hAnsi="Calibri" w:cs="Calibri"/>
          <w:b/>
          <w:bCs/>
          <w:color w:val="000000"/>
          <w:sz w:val="20"/>
          <w:szCs w:val="20"/>
          <w:u w:val="single"/>
          <w:lang w:val="en-US"/>
        </w:rPr>
      </w:pPr>
    </w:p>
    <w:p w14:paraId="07A29F7F" w14:textId="77777777" w:rsidR="00842C9D" w:rsidRDefault="00842C9D" w:rsidP="00BA05BF">
      <w:pPr>
        <w:spacing w:after="0" w:line="240" w:lineRule="auto"/>
        <w:ind w:right="708"/>
        <w:jc w:val="both"/>
        <w:rPr>
          <w:rFonts w:ascii="Calibri" w:eastAsia="Times New Roman" w:hAnsi="Calibri" w:cs="Calibri"/>
          <w:b/>
          <w:bCs/>
          <w:color w:val="000000"/>
          <w:sz w:val="20"/>
          <w:szCs w:val="20"/>
          <w:u w:val="single"/>
          <w:lang w:val="en-US"/>
        </w:rPr>
      </w:pPr>
    </w:p>
    <w:p w14:paraId="162E8B25" w14:textId="77777777" w:rsidR="00EB3C85" w:rsidRDefault="00EB3C85" w:rsidP="00BA05BF">
      <w:pPr>
        <w:spacing w:after="0" w:line="240" w:lineRule="auto"/>
        <w:ind w:right="708"/>
        <w:jc w:val="both"/>
        <w:rPr>
          <w:rFonts w:ascii="Calibri" w:eastAsia="Times New Roman" w:hAnsi="Calibri" w:cs="Calibri"/>
          <w:b/>
          <w:bCs/>
          <w:color w:val="000000"/>
          <w:sz w:val="20"/>
          <w:szCs w:val="20"/>
          <w:u w:val="single"/>
          <w:lang w:val="en-US"/>
        </w:rPr>
      </w:pPr>
    </w:p>
    <w:p w14:paraId="7FFBA10C" w14:textId="78134442"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Partneři Inspiračního fóra</w:t>
      </w:r>
    </w:p>
    <w:p w14:paraId="735E5300" w14:textId="77777777" w:rsidR="00BA05BF" w:rsidRDefault="00BA05BF" w:rsidP="00BA05BF">
      <w:pPr>
        <w:spacing w:after="0" w:line="240" w:lineRule="auto"/>
        <w:ind w:right="708"/>
        <w:jc w:val="both"/>
        <w:rPr>
          <w:rFonts w:ascii="Calibri" w:eastAsia="Times New Roman" w:hAnsi="Calibri" w:cs="Calibri"/>
          <w:color w:val="000000"/>
          <w:sz w:val="20"/>
          <w:szCs w:val="20"/>
          <w:lang w:val="en-US"/>
        </w:rPr>
      </w:pPr>
    </w:p>
    <w:p w14:paraId="04A31AC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Pražská kancelář Heinrich-Böll-Stiftung</w:t>
      </w:r>
    </w:p>
    <w:p w14:paraId="00469D1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Friedrich-Ebert-Stiftung - zastoupení v České republice</w:t>
      </w:r>
    </w:p>
    <w:p w14:paraId="3005EEB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Masarykova demokratická akademie</w:t>
      </w:r>
    </w:p>
    <w:p w14:paraId="6EA407D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Mezinárodní visegrádský fond</w:t>
      </w:r>
    </w:p>
    <w:p w14:paraId="25CDF37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Diakonie ČCE - Středisko humanitární a rozvojové spolupráce</w:t>
      </w:r>
    </w:p>
    <w:p w14:paraId="6902CC5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Friedrich Naumann Foundation for Freedom</w:t>
      </w:r>
    </w:p>
    <w:p w14:paraId="2B66F05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Slovensko-český ženský fond</w:t>
      </w:r>
    </w:p>
    <w:p w14:paraId="271F0A4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Ministerstvo zahraničních věcí - Odbor států subsaharské Afriky </w:t>
      </w:r>
    </w:p>
    <w:p w14:paraId="6CDB1DD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Kancelář Kreativní Evropa ČR </w:t>
      </w:r>
    </w:p>
    <w:p w14:paraId="2D1584B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Hnutí DUHA – Přátelé Země Česká republika </w:t>
      </w:r>
    </w:p>
    <w:p w14:paraId="2D91742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Česká křesťanská akademie Jihlava </w:t>
      </w:r>
    </w:p>
    <w:p w14:paraId="4022499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Respekt</w:t>
      </w:r>
    </w:p>
    <w:p w14:paraId="7E6F34D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Aktuálně.cz | Radio Wave </w:t>
      </w:r>
    </w:p>
    <w:p w14:paraId="0B4B4BB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62A5628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Partneři Ji.hlava Film Fund</w:t>
      </w:r>
    </w:p>
    <w:p w14:paraId="7DC0EEB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UPP</w:t>
      </w:r>
    </w:p>
    <w:p w14:paraId="6D91D17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Soundsquare</w:t>
      </w:r>
    </w:p>
    <w:p w14:paraId="0E1EBCD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Centrum dokumentárního filmu </w:t>
      </w:r>
    </w:p>
    <w:p w14:paraId="4C3F7DD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3ACC677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Spolupořadatel Industry sekce</w:t>
      </w:r>
    </w:p>
    <w:p w14:paraId="4EAB2F4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Institut dokumentárního filmu</w:t>
      </w:r>
    </w:p>
    <w:p w14:paraId="184297B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4DC2C27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Partnerský projekt</w:t>
      </w:r>
    </w:p>
    <w:p w14:paraId="43AAFC3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Doc Alliance Films</w:t>
      </w:r>
    </w:p>
    <w:p w14:paraId="119996A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4C36518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Regionální partneři </w:t>
      </w:r>
    </w:p>
    <w:p w14:paraId="5AE16F7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CZ LOKO</w:t>
      </w:r>
    </w:p>
    <w:p w14:paraId="157F265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Československá obchodní banka</w:t>
      </w:r>
    </w:p>
    <w:p w14:paraId="49EFA5B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Chesterton</w:t>
      </w:r>
    </w:p>
    <w:p w14:paraId="09B50E7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Mitech</w:t>
      </w:r>
    </w:p>
    <w:p w14:paraId="01F97CF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Sepos</w:t>
      </w:r>
    </w:p>
    <w:p w14:paraId="5B3B17D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Vysoká škola polytechnická Jihlava</w:t>
      </w:r>
    </w:p>
    <w:p w14:paraId="050EA1B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WOOD-FOREST GROUP</w:t>
      </w:r>
    </w:p>
    <w:p w14:paraId="1D5E0D8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3C3A6C3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Partner pro udržitelnou mobilitu</w:t>
      </w:r>
    </w:p>
    <w:p w14:paraId="2855F78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Autonapůl - První český carsharing</w:t>
      </w:r>
    </w:p>
    <w:p w14:paraId="0505104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2E4ECD7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Oficiální přepravní partner </w:t>
      </w:r>
    </w:p>
    <w:p w14:paraId="202CF4E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FedEx Express</w:t>
      </w:r>
    </w:p>
    <w:p w14:paraId="77BBC48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796FC9A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Fotografický partner </w:t>
      </w:r>
    </w:p>
    <w:p w14:paraId="5099199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Nikon</w:t>
      </w:r>
    </w:p>
    <w:p w14:paraId="1C786A3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528E783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Partner VR Zone</w:t>
      </w:r>
    </w:p>
    <w:p w14:paraId="3EA6F2C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Go360</w:t>
      </w:r>
    </w:p>
    <w:p w14:paraId="25BDA95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78166D0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Oficiální pivo festivalu</w:t>
      </w:r>
    </w:p>
    <w:p w14:paraId="0F60CFF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lastRenderedPageBreak/>
        <w:t>Pivovar MadCat</w:t>
      </w:r>
    </w:p>
    <w:p w14:paraId="1017732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6EAA5884"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Partner třídění odpadů</w:t>
      </w:r>
    </w:p>
    <w:p w14:paraId="1812B19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EKO-KOM</w:t>
      </w:r>
    </w:p>
    <w:p w14:paraId="2034E95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28E9955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Oficiální dodavatelé </w:t>
      </w:r>
    </w:p>
    <w:p w14:paraId="2413DEF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Autocolor</w:t>
      </w:r>
    </w:p>
    <w:p w14:paraId="295C61F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AZ Translations</w:t>
      </w:r>
    </w:p>
    <w:p w14:paraId="58275D8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BIOFILMS</w:t>
      </w:r>
    </w:p>
    <w:p w14:paraId="793CF11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Böhm</w:t>
      </w:r>
    </w:p>
    <w:p w14:paraId="31F9FDC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Czc.cz</w:t>
      </w:r>
    </w:p>
    <w:p w14:paraId="5E88E5C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Dřevovýroba Podzimek</w:t>
      </w:r>
    </w:p>
    <w:p w14:paraId="44E4B9A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Fine Coffee</w:t>
      </w:r>
    </w:p>
    <w:p w14:paraId="15B2D66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Husták</w:t>
      </w:r>
    </w:p>
    <w:p w14:paraId="08D89AC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ICOM transport</w:t>
      </w:r>
    </w:p>
    <w:p w14:paraId="78B7220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Jeřáby Hanyš</w:t>
      </w:r>
    </w:p>
    <w:p w14:paraId="24A06C6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KOMA Modular</w:t>
      </w:r>
    </w:p>
    <w:p w14:paraId="396BCF4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Merch4U</w:t>
      </w:r>
    </w:p>
    <w:p w14:paraId="77FC06D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M-SOFT</w:t>
      </w:r>
    </w:p>
    <w:p w14:paraId="1AA093A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Natural Jihlava</w:t>
      </w:r>
    </w:p>
    <w:p w14:paraId="1D4DEE4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SÁRA</w:t>
      </w:r>
    </w:p>
    <w:p w14:paraId="51BBB80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Sinch</w:t>
      </w:r>
    </w:p>
    <w:p w14:paraId="298F6C9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Urbania</w:t>
      </w:r>
    </w:p>
    <w:p w14:paraId="7E44947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Vinařství Kolby</w:t>
      </w:r>
    </w:p>
    <w:p w14:paraId="2801B13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63F8662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Partneři Ji.hlava dětem</w:t>
      </w:r>
    </w:p>
    <w:p w14:paraId="4B745BA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Kavárna Paseka</w:t>
      </w:r>
    </w:p>
    <w:p w14:paraId="49EC31C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Husták </w:t>
      </w:r>
    </w:p>
    <w:p w14:paraId="053EE75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Bistro na tři tečky </w:t>
      </w:r>
    </w:p>
    <w:p w14:paraId="593E40C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Oblastní galerie Vysočiny</w:t>
      </w:r>
    </w:p>
    <w:p w14:paraId="444837B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Dům Gustava Mahlera</w:t>
      </w:r>
    </w:p>
    <w:p w14:paraId="218F0389" w14:textId="77777777" w:rsidR="00BA05BF" w:rsidRDefault="00BA05BF" w:rsidP="00BA05BF">
      <w:pPr>
        <w:spacing w:after="0" w:line="240" w:lineRule="auto"/>
        <w:ind w:right="708"/>
        <w:jc w:val="both"/>
        <w:rPr>
          <w:rFonts w:ascii="Calibri" w:eastAsia="Times New Roman" w:hAnsi="Calibri" w:cs="Calibri"/>
          <w:color w:val="000000"/>
          <w:sz w:val="20"/>
          <w:szCs w:val="20"/>
          <w:lang w:val="en-US"/>
        </w:rPr>
      </w:pPr>
      <w:r w:rsidRPr="00A9389D">
        <w:rPr>
          <w:rFonts w:ascii="Calibri" w:eastAsia="Times New Roman" w:hAnsi="Calibri" w:cs="Calibri"/>
          <w:color w:val="000000"/>
          <w:sz w:val="20"/>
          <w:szCs w:val="20"/>
          <w:lang w:val="en-US"/>
        </w:rPr>
        <w:t>Baby Office</w:t>
      </w:r>
    </w:p>
    <w:p w14:paraId="0687694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Pr>
          <w:rFonts w:ascii="Calibri" w:eastAsia="Times New Roman" w:hAnsi="Calibri" w:cs="Calibri"/>
          <w:color w:val="000000"/>
          <w:sz w:val="20"/>
          <w:szCs w:val="20"/>
          <w:lang w:val="en-US"/>
        </w:rPr>
        <w:t>ČT :D</w:t>
      </w:r>
    </w:p>
    <w:p w14:paraId="13DD84D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Dětský lesní klub Hájenka</w:t>
      </w:r>
    </w:p>
    <w:p w14:paraId="343E9FC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Nikon Škola</w:t>
      </w:r>
    </w:p>
    <w:p w14:paraId="61843D14"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EKO-KOM</w:t>
      </w:r>
    </w:p>
    <w:p w14:paraId="2928136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VOŠG a SUŠG </w:t>
      </w:r>
    </w:p>
    <w:p w14:paraId="017D999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DIOD</w:t>
      </w:r>
    </w:p>
    <w:p w14:paraId="4A7AAFD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Tělovýchovná jednota Sokol Jihlava</w:t>
      </w:r>
    </w:p>
    <w:p w14:paraId="5FB7BCF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DidaDiv</w:t>
      </w:r>
    </w:p>
    <w:p w14:paraId="26D9457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Semitam</w:t>
      </w:r>
    </w:p>
    <w:p w14:paraId="7849E79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p>
    <w:p w14:paraId="4646D9D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Dále spolupracujeme</w:t>
      </w:r>
    </w:p>
    <w:p w14:paraId="271FA6F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Aerofilms</w:t>
      </w:r>
    </w:p>
    <w:p w14:paraId="0454D20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Bombus Energy</w:t>
      </w:r>
    </w:p>
    <w:p w14:paraId="450A4C4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Dům kultury a odborů Jihlava</w:t>
      </w:r>
    </w:p>
    <w:p w14:paraId="371C412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Dopravní podnik města Jihlavy a.s.</w:t>
      </w:r>
    </w:p>
    <w:p w14:paraId="51FCC32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Edison Filmhub</w:t>
      </w:r>
    </w:p>
    <w:p w14:paraId="68D748F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Horácké divadlo Jihlava</w:t>
      </w:r>
    </w:p>
    <w:p w14:paraId="261631F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Koníř</w:t>
      </w:r>
    </w:p>
    <w:p w14:paraId="3C87F0E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Město Třešť</w:t>
      </w:r>
    </w:p>
    <w:p w14:paraId="46329B4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Newton Media</w:t>
      </w:r>
    </w:p>
    <w:p w14:paraId="1E7BAAD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Oblastní galerie Vysočiny</w:t>
      </w:r>
    </w:p>
    <w:p w14:paraId="0955CED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Prádelna a čistírna Jihlava</w:t>
      </w:r>
    </w:p>
    <w:p w14:paraId="3BED456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Studio VOKO</w:t>
      </w:r>
    </w:p>
    <w:p w14:paraId="188B7F5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3AA0218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Mediální partneři </w:t>
      </w:r>
    </w:p>
    <w:p w14:paraId="2C33802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25fps</w:t>
      </w:r>
    </w:p>
    <w:p w14:paraId="4EC91E6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A2</w:t>
      </w:r>
    </w:p>
    <w:p w14:paraId="14A0506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Cinepur</w:t>
      </w:r>
    </w:p>
    <w:p w14:paraId="65384F7C"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Dějiny a současnost</w:t>
      </w:r>
    </w:p>
    <w:p w14:paraId="3C4E355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Film a doba</w:t>
      </w:r>
    </w:p>
    <w:p w14:paraId="1F623184"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Iluminace</w:t>
      </w:r>
    </w:p>
    <w:p w14:paraId="15124AA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Radio 1</w:t>
      </w:r>
    </w:p>
    <w:p w14:paraId="79C7B1C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7CFB09F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Regionální mediální partneři </w:t>
      </w:r>
    </w:p>
    <w:p w14:paraId="45B9FBE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Jihlavská Drbna</w:t>
      </w:r>
    </w:p>
    <w:p w14:paraId="0B01CF8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Jihlavské listy</w:t>
      </w:r>
    </w:p>
    <w:p w14:paraId="5F82EBCB"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Hitrádio Vysočina</w:t>
      </w:r>
    </w:p>
    <w:p w14:paraId="3C9CB9B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Náš Region</w:t>
      </w:r>
    </w:p>
    <w:p w14:paraId="638D7BB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45CF29D0"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Mediální spolupráce</w:t>
      </w:r>
    </w:p>
    <w:p w14:paraId="3783FBB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ArtMap</w:t>
      </w:r>
    </w:p>
    <w:p w14:paraId="5D5C453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ČSFD</w:t>
      </w:r>
    </w:p>
    <w:p w14:paraId="37D82F7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Festival Guide</w:t>
      </w:r>
    </w:p>
    <w:p w14:paraId="7BA2A673"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Flash Art</w:t>
      </w:r>
    </w:p>
    <w:p w14:paraId="29D8740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Full Moon</w:t>
      </w:r>
    </w:p>
    <w:p w14:paraId="6FE7F9E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HIS Voice</w:t>
      </w:r>
    </w:p>
    <w:p w14:paraId="316ABFBA"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Heroine</w:t>
      </w:r>
    </w:p>
    <w:p w14:paraId="674A0E05"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Host</w:t>
      </w:r>
    </w:p>
    <w:p w14:paraId="1F08D2A6"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Kult.cz</w:t>
      </w:r>
    </w:p>
    <w:p w14:paraId="3085F54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Nový prostor</w:t>
      </w:r>
    </w:p>
    <w:p w14:paraId="1E20AAB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Protišedi.cz</w:t>
      </w:r>
    </w:p>
    <w:p w14:paraId="66423892"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Revolver Revue</w:t>
      </w:r>
    </w:p>
    <w:p w14:paraId="1581302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SNIP &amp; CO</w:t>
      </w:r>
    </w:p>
    <w:p w14:paraId="182200D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7.G</w:t>
      </w:r>
    </w:p>
    <w:p w14:paraId="6B8737C8"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 </w:t>
      </w:r>
    </w:p>
    <w:p w14:paraId="3D73E147"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b/>
          <w:bCs/>
          <w:color w:val="000000"/>
          <w:sz w:val="20"/>
          <w:szCs w:val="20"/>
          <w:u w:val="single"/>
          <w:lang w:val="en-US"/>
        </w:rPr>
        <w:t>Zahraniční mediální partneři</w:t>
      </w:r>
    </w:p>
    <w:p w14:paraId="219630B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Variety</w:t>
      </w:r>
    </w:p>
    <w:p w14:paraId="19D8BB99"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Cineuropa</w:t>
      </w:r>
    </w:p>
    <w:p w14:paraId="2AA1968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Film New Europe</w:t>
      </w:r>
    </w:p>
    <w:p w14:paraId="14179601"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Kapitál</w:t>
      </w:r>
    </w:p>
    <w:p w14:paraId="67E24E3F"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Kinema.sk</w:t>
      </w:r>
    </w:p>
    <w:p w14:paraId="6FE0B554"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Kinečko</w:t>
      </w:r>
    </w:p>
    <w:p w14:paraId="1A994DAE"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Kino Ikon</w:t>
      </w:r>
    </w:p>
    <w:p w14:paraId="0645D0ED" w14:textId="77777777" w:rsidR="00BA05BF" w:rsidRPr="00A9389D" w:rsidRDefault="00BA05BF" w:rsidP="00BA05BF">
      <w:pPr>
        <w:spacing w:after="0" w:line="240" w:lineRule="auto"/>
        <w:ind w:right="708"/>
        <w:jc w:val="both"/>
        <w:rPr>
          <w:rFonts w:ascii="Times New Roman" w:eastAsia="Times New Roman" w:hAnsi="Times New Roman" w:cs="Times New Roman"/>
          <w:sz w:val="24"/>
          <w:szCs w:val="24"/>
          <w:lang w:val="en-US"/>
        </w:rPr>
      </w:pPr>
      <w:r w:rsidRPr="00A9389D">
        <w:rPr>
          <w:rFonts w:ascii="Calibri" w:eastAsia="Times New Roman" w:hAnsi="Calibri" w:cs="Calibri"/>
          <w:color w:val="000000"/>
          <w:sz w:val="20"/>
          <w:szCs w:val="20"/>
          <w:lang w:val="en-US"/>
        </w:rPr>
        <w:t>Modern Times Review</w:t>
      </w:r>
    </w:p>
    <w:p w14:paraId="0C7F52C7" w14:textId="77777777" w:rsidR="00BA05BF" w:rsidRDefault="00BA05BF" w:rsidP="00BA05BF">
      <w:pPr>
        <w:spacing w:line="240" w:lineRule="auto"/>
        <w:ind w:right="708"/>
        <w:jc w:val="both"/>
        <w:rPr>
          <w:rFonts w:ascii="Calibri" w:hAnsi="Calibri" w:cs="Calibri"/>
          <w:noProof/>
          <w:sz w:val="24"/>
          <w:szCs w:val="24"/>
        </w:rPr>
        <w:sectPr w:rsidR="00BA05BF" w:rsidSect="00BA05BF">
          <w:type w:val="continuous"/>
          <w:pgSz w:w="11906" w:h="16838"/>
          <w:pgMar w:top="1417" w:right="1417" w:bottom="1417" w:left="1417" w:header="708" w:footer="708" w:gutter="0"/>
          <w:cols w:num="2" w:space="708"/>
          <w:docGrid w:linePitch="360"/>
        </w:sectPr>
      </w:pPr>
      <w:r w:rsidRPr="00613261">
        <w:rPr>
          <w:rFonts w:ascii="Calibri" w:hAnsi="Calibri" w:cs="Calibri"/>
          <w:sz w:val="24"/>
          <w:szCs w:val="24"/>
        </w:rPr>
        <w:t xml:space="preserve">                                                                                                   </w:t>
      </w:r>
      <w:r w:rsidRPr="00613261">
        <w:rPr>
          <w:rFonts w:ascii="Calibri" w:hAnsi="Calibri" w:cs="Calibri"/>
          <w:noProof/>
          <w:sz w:val="24"/>
          <w:szCs w:val="24"/>
        </w:rPr>
        <w:t xml:space="preserve">                                                     </w:t>
      </w:r>
    </w:p>
    <w:p w14:paraId="4A14BCA4" w14:textId="7D5DA491" w:rsidR="00BA05BF" w:rsidRDefault="00BA05BF" w:rsidP="00BA05BF">
      <w:pPr>
        <w:spacing w:line="240" w:lineRule="auto"/>
        <w:ind w:right="708"/>
        <w:jc w:val="both"/>
      </w:pPr>
    </w:p>
    <w:sectPr w:rsidR="00BA05BF" w:rsidSect="00BA05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56288" w14:textId="77777777" w:rsidR="00E47F96" w:rsidRDefault="00E47F96" w:rsidP="00BA05BF">
      <w:pPr>
        <w:spacing w:after="0" w:line="240" w:lineRule="auto"/>
      </w:pPr>
      <w:r>
        <w:separator/>
      </w:r>
    </w:p>
  </w:endnote>
  <w:endnote w:type="continuationSeparator" w:id="0">
    <w:p w14:paraId="550BF999" w14:textId="77777777" w:rsidR="00E47F96" w:rsidRDefault="00E47F96" w:rsidP="00BA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CBB8B" w14:textId="77777777" w:rsidR="003956F1" w:rsidRDefault="003956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1073" w14:textId="77777777" w:rsidR="00BA05BF" w:rsidRDefault="00BA05BF" w:rsidP="00BA05BF">
    <w:pPr>
      <w:pStyle w:val="Zpat"/>
    </w:pPr>
    <w:r w:rsidRPr="00A70492">
      <w:t>Zuzana Kopáčová: +420 607 985 380, zuzana@ji-hlava.cz</w:t>
    </w:r>
  </w:p>
  <w:p w14:paraId="2A603905" w14:textId="77777777" w:rsidR="00BA05BF" w:rsidRDefault="00BA05B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BBD9" w14:textId="77777777" w:rsidR="003956F1" w:rsidRDefault="003956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4F261" w14:textId="77777777" w:rsidR="00E47F96" w:rsidRDefault="00E47F96" w:rsidP="00BA05BF">
      <w:pPr>
        <w:spacing w:after="0" w:line="240" w:lineRule="auto"/>
      </w:pPr>
      <w:r>
        <w:separator/>
      </w:r>
    </w:p>
  </w:footnote>
  <w:footnote w:type="continuationSeparator" w:id="0">
    <w:p w14:paraId="10040F8F" w14:textId="77777777" w:rsidR="00E47F96" w:rsidRDefault="00E47F96" w:rsidP="00BA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9CF2" w14:textId="77777777" w:rsidR="003956F1" w:rsidRDefault="003956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C0F4" w14:textId="10CB993E" w:rsidR="00BA05BF" w:rsidRDefault="00BA05BF">
    <w:pPr>
      <w:pStyle w:val="Zhlav"/>
    </w:pPr>
    <w:r>
      <w:t>TISKOVÁ ZPRÁVA 2</w:t>
    </w:r>
    <w:r w:rsidR="003956F1">
      <w:t>7</w:t>
    </w:r>
    <w:r>
      <w:t>. 10. 2020, Jihlava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3F78" w14:textId="77777777" w:rsidR="003956F1" w:rsidRDefault="003956F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D0"/>
    <w:rsid w:val="00227DAC"/>
    <w:rsid w:val="002374D0"/>
    <w:rsid w:val="003956F1"/>
    <w:rsid w:val="004003CD"/>
    <w:rsid w:val="004B67FB"/>
    <w:rsid w:val="007C1DD0"/>
    <w:rsid w:val="00842C9D"/>
    <w:rsid w:val="008545CD"/>
    <w:rsid w:val="00A30A3C"/>
    <w:rsid w:val="00BA05BF"/>
    <w:rsid w:val="00BD3EC3"/>
    <w:rsid w:val="00C95ABC"/>
    <w:rsid w:val="00E47F96"/>
    <w:rsid w:val="00EB3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AAE7B"/>
  <w15:chartTrackingRefBased/>
  <w15:docId w15:val="{D0B53DD1-E92B-4EBE-AC3A-8C6BF9DB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5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5BF"/>
  </w:style>
  <w:style w:type="paragraph" w:styleId="Zpat">
    <w:name w:val="footer"/>
    <w:basedOn w:val="Normln"/>
    <w:link w:val="ZpatChar"/>
    <w:uiPriority w:val="99"/>
    <w:unhideWhenUsed/>
    <w:rsid w:val="00BA05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03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1144</Words>
  <Characters>6751</Characters>
  <Application>Microsoft Office Word</Application>
  <DocSecurity>0</DocSecurity>
  <Lines>56</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10</cp:revision>
  <cp:lastPrinted>2020-10-29T07:32:00Z</cp:lastPrinted>
  <dcterms:created xsi:type="dcterms:W3CDTF">2020-10-29T07:21:00Z</dcterms:created>
  <dcterms:modified xsi:type="dcterms:W3CDTF">2020-10-29T15:07:00Z</dcterms:modified>
</cp:coreProperties>
</file>