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A2B3" w14:textId="77777777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proofErr w:type="spellStart"/>
      <w:r w:rsidRPr="00E860E6">
        <w:rPr>
          <w:rFonts w:ascii="Calibri" w:hAnsi="Calibri" w:cs="Calibri"/>
          <w:b/>
          <w:bCs/>
          <w:sz w:val="24"/>
          <w:szCs w:val="24"/>
          <w:u w:val="single"/>
        </w:rPr>
        <w:t>Ji.hlava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  <w:u w:val="single"/>
        </w:rPr>
        <w:t xml:space="preserve"> ocenila nejlepší virtuální realitu. V pátek na festivalu vystoupí Agnieszka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  <w:u w:val="single"/>
        </w:rPr>
        <w:t>Holland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51426BAB" w14:textId="12ABD6DC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 w:rsidRPr="00E860E6">
        <w:rPr>
          <w:rFonts w:ascii="Calibri" w:hAnsi="Calibri" w:cs="Calibri"/>
          <w:b/>
          <w:bCs/>
          <w:sz w:val="24"/>
          <w:szCs w:val="24"/>
        </w:rPr>
        <w:t xml:space="preserve">Sedmadvacátá dokumentární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4E147C">
        <w:rPr>
          <w:rFonts w:ascii="Calibri" w:hAnsi="Calibri" w:cs="Calibri"/>
          <w:b/>
          <w:bCs/>
          <w:sz w:val="24"/>
          <w:szCs w:val="24"/>
        </w:rPr>
        <w:t xml:space="preserve"> d</w:t>
      </w:r>
      <w:r w:rsidRPr="00E860E6">
        <w:rPr>
          <w:rFonts w:ascii="Calibri" w:hAnsi="Calibri" w:cs="Calibri"/>
          <w:b/>
          <w:bCs/>
          <w:sz w:val="24"/>
          <w:szCs w:val="24"/>
        </w:rPr>
        <w:t xml:space="preserve">nes ocenila nejlepší VR díla. Cenu si odnesl režisér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Clément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Deneux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</w:rPr>
        <w:t xml:space="preserve"> za projekt Chybějící obrazy: Naomi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Kawase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</w:rPr>
        <w:t xml:space="preserve">. V pátek se publikum může těšit na online debatu s polskou režisérkou Agnieszkou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Holland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</w:rPr>
        <w:t xml:space="preserve"> o jejím diskutovaném filmu Hranice.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E860E6">
        <w:rPr>
          <w:rFonts w:ascii="Calibri" w:hAnsi="Calibri" w:cs="Calibri"/>
          <w:b/>
          <w:bCs/>
          <w:sz w:val="24"/>
          <w:szCs w:val="24"/>
        </w:rPr>
        <w:t xml:space="preserve"> potrvá do neděle 29. října.</w:t>
      </w:r>
    </w:p>
    <w:p w14:paraId="7C295343" w14:textId="77777777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proofErr w:type="spellStart"/>
      <w:r w:rsidRPr="00E860E6">
        <w:rPr>
          <w:rFonts w:ascii="Calibri" w:hAnsi="Calibri" w:cs="Calibri"/>
          <w:sz w:val="24"/>
          <w:szCs w:val="24"/>
        </w:rPr>
        <w:t>Ji.hlavský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program tradičně nabízí přehlídku dokumentárních děl ve virtuální realitě. Poprvé </w:t>
      </w:r>
      <w:proofErr w:type="spellStart"/>
      <w:r w:rsidRPr="00E860E6">
        <w:rPr>
          <w:rFonts w:ascii="Calibri" w:hAnsi="Calibri" w:cs="Calibri"/>
          <w:sz w:val="24"/>
          <w:szCs w:val="24"/>
        </w:rPr>
        <w:t>Ji.hlava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připravila VR sekci před devíti lety jako první z českých festivalů a jako čtvrtá na světě. Mezinárodní porota dnes vybrala nejlepší VR dílo z dvanácti 360° filmů a prostorových instalací letošního ročníku.</w:t>
      </w:r>
    </w:p>
    <w:p w14:paraId="586C30DE" w14:textId="7B69DF19" w:rsid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 w:rsidRPr="00E860E6">
        <w:rPr>
          <w:rFonts w:ascii="Calibri" w:hAnsi="Calibri" w:cs="Calibri"/>
          <w:sz w:val="24"/>
          <w:szCs w:val="24"/>
        </w:rPr>
        <w:t>Nejlepším VR projektem jsou </w:t>
      </w:r>
      <w:r w:rsidRPr="00E860E6">
        <w:rPr>
          <w:rFonts w:ascii="Calibri" w:hAnsi="Calibri" w:cs="Calibri"/>
          <w:b/>
          <w:bCs/>
          <w:sz w:val="24"/>
          <w:szCs w:val="24"/>
        </w:rPr>
        <w:t xml:space="preserve">Chybějící obrazy: Naomi </w:t>
      </w:r>
      <w:proofErr w:type="spellStart"/>
      <w:r w:rsidRPr="00E860E6">
        <w:rPr>
          <w:rFonts w:ascii="Calibri" w:hAnsi="Calibri" w:cs="Calibri"/>
          <w:b/>
          <w:bCs/>
          <w:sz w:val="24"/>
          <w:szCs w:val="24"/>
        </w:rPr>
        <w:t>Kawase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režiséra </w:t>
      </w:r>
      <w:proofErr w:type="spellStart"/>
      <w:r w:rsidRPr="00E860E6">
        <w:rPr>
          <w:rFonts w:ascii="Calibri" w:hAnsi="Calibri" w:cs="Calibri"/>
          <w:sz w:val="24"/>
          <w:szCs w:val="24"/>
        </w:rPr>
        <w:t>Clémenta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860E6">
        <w:rPr>
          <w:rFonts w:ascii="Calibri" w:hAnsi="Calibri" w:cs="Calibri"/>
          <w:sz w:val="24"/>
          <w:szCs w:val="24"/>
        </w:rPr>
        <w:t>Deneuxe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. Slavná japonská filmařka Naomi </w:t>
      </w:r>
      <w:proofErr w:type="spellStart"/>
      <w:r w:rsidRPr="00E860E6">
        <w:rPr>
          <w:rFonts w:ascii="Calibri" w:hAnsi="Calibri" w:cs="Calibri"/>
          <w:sz w:val="24"/>
          <w:szCs w:val="24"/>
        </w:rPr>
        <w:t>Kawase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, jejíž filmy a </w:t>
      </w:r>
      <w:proofErr w:type="spellStart"/>
      <w:r w:rsidRPr="00E860E6">
        <w:rPr>
          <w:rFonts w:ascii="Calibri" w:hAnsi="Calibri" w:cs="Calibri"/>
          <w:sz w:val="24"/>
          <w:szCs w:val="24"/>
        </w:rPr>
        <w:t>masterclass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letošní </w:t>
      </w:r>
      <w:proofErr w:type="spellStart"/>
      <w:r w:rsidRPr="00E860E6">
        <w:rPr>
          <w:rFonts w:ascii="Calibri" w:hAnsi="Calibri" w:cs="Calibri"/>
          <w:sz w:val="24"/>
          <w:szCs w:val="24"/>
        </w:rPr>
        <w:t>Ji.hlava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nabídla, zkoumá sebepřijetí prostřednictvím příběhu lásky. </w:t>
      </w:r>
      <w:r w:rsidRPr="00E860E6">
        <w:rPr>
          <w:rFonts w:ascii="Calibri" w:hAnsi="Calibri" w:cs="Calibri"/>
          <w:i/>
          <w:iCs/>
          <w:sz w:val="24"/>
          <w:szCs w:val="24"/>
        </w:rPr>
        <w:t>„Vítězné dílo naplno využívá potenciál tohoto média: interaktivní zážitek v reálném čase, který dává divákovi volnost pohybu a pocit účasti na příběhu. Umožňuje nám si (znovu)představit nejen situace, jichž jsme nebyli součástí, ale i ty, které se nikdy nestaly,“</w:t>
      </w:r>
      <w:r w:rsidRPr="00E860E6">
        <w:rPr>
          <w:rFonts w:ascii="Calibri" w:hAnsi="Calibri" w:cs="Calibri"/>
          <w:sz w:val="24"/>
          <w:szCs w:val="24"/>
        </w:rPr>
        <w:t> uvedla porota. </w:t>
      </w:r>
      <w:r w:rsidRPr="00E860E6">
        <w:rPr>
          <w:rFonts w:ascii="Calibri" w:hAnsi="Calibri" w:cs="Calibri"/>
          <w:i/>
          <w:iCs/>
          <w:sz w:val="24"/>
          <w:szCs w:val="24"/>
        </w:rPr>
        <w:t>„Dílo hravě využívá měřítko i přítomnost a umožňuje nám si představit postavy a jejich vývoj, a to vše v příběhu, který je pečlivě zpracovaný, dobře rozvržený a dojemný,“</w:t>
      </w:r>
      <w:r w:rsidRPr="00E860E6">
        <w:rPr>
          <w:rFonts w:ascii="Calibri" w:hAnsi="Calibri" w:cs="Calibri"/>
          <w:sz w:val="24"/>
          <w:szCs w:val="24"/>
        </w:rPr>
        <w:t> dodává porota.</w:t>
      </w:r>
    </w:p>
    <w:p w14:paraId="42CEDBAB" w14:textId="4826CE34" w:rsidR="00965066" w:rsidRPr="00965066" w:rsidRDefault="0096506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3B0E726" wp14:editId="5E3C78A7">
            <wp:extent cx="5715000" cy="3209925"/>
            <wp:effectExtent l="0" t="0" r="0" b="9525"/>
            <wp:docPr id="146718429" name="Obrázek 1" descr="Obsah obrázku strom, tma, světlo, no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8429" name="Obrázek 1" descr="Obsah obrázku strom, tma, světlo, noc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066">
        <w:rPr>
          <w:rFonts w:ascii="Calibri" w:hAnsi="Calibri" w:cs="Calibri"/>
          <w:sz w:val="20"/>
          <w:szCs w:val="20"/>
        </w:rPr>
        <w:t xml:space="preserve">Chybějící obrazy: Naomi </w:t>
      </w:r>
      <w:proofErr w:type="spellStart"/>
      <w:r w:rsidRPr="00965066">
        <w:rPr>
          <w:rFonts w:ascii="Calibri" w:hAnsi="Calibri" w:cs="Calibri"/>
          <w:sz w:val="20"/>
          <w:szCs w:val="20"/>
        </w:rPr>
        <w:t>Kawase</w:t>
      </w:r>
      <w:proofErr w:type="spellEnd"/>
    </w:p>
    <w:p w14:paraId="499B947B" w14:textId="77777777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 w:rsidRPr="00E860E6">
        <w:rPr>
          <w:rFonts w:ascii="Calibri" w:hAnsi="Calibri" w:cs="Calibri"/>
          <w:sz w:val="24"/>
          <w:szCs w:val="24"/>
        </w:rPr>
        <w:t>Udělena byla také dvě zvláštní uznání. Oceněn byl nizozemsko-francouzský projekt </w:t>
      </w:r>
      <w:r w:rsidRPr="00E860E6">
        <w:rPr>
          <w:rFonts w:ascii="Calibri" w:hAnsi="Calibri" w:cs="Calibri"/>
          <w:b/>
          <w:bCs/>
          <w:sz w:val="24"/>
          <w:szCs w:val="24"/>
        </w:rPr>
        <w:t>Proud </w:t>
      </w:r>
      <w:proofErr w:type="spellStart"/>
      <w:r w:rsidRPr="00E860E6">
        <w:rPr>
          <w:rFonts w:ascii="Calibri" w:hAnsi="Calibri" w:cs="Calibri"/>
          <w:sz w:val="24"/>
          <w:szCs w:val="24"/>
        </w:rPr>
        <w:t>Adriaana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860E6">
        <w:rPr>
          <w:rFonts w:ascii="Calibri" w:hAnsi="Calibri" w:cs="Calibri"/>
          <w:sz w:val="24"/>
          <w:szCs w:val="24"/>
        </w:rPr>
        <w:t>Lokmaana</w:t>
      </w:r>
      <w:proofErr w:type="spellEnd"/>
      <w:r w:rsidRPr="00E860E6">
        <w:rPr>
          <w:rFonts w:ascii="Calibri" w:hAnsi="Calibri" w:cs="Calibri"/>
          <w:sz w:val="24"/>
          <w:szCs w:val="24"/>
        </w:rPr>
        <w:t>, který využívá prostorové obrazy a zvuk k naznačení plynulosti ztělesněné větrem a proudy vzduchu. </w:t>
      </w:r>
      <w:r w:rsidRPr="00E860E6">
        <w:rPr>
          <w:rFonts w:ascii="Calibri" w:hAnsi="Calibri" w:cs="Calibri"/>
          <w:i/>
          <w:iCs/>
          <w:sz w:val="24"/>
          <w:szCs w:val="24"/>
        </w:rPr>
        <w:t>„Vynikající VR video, které dokumentárním způsobem ukazuje, jak lze vnímat smyslové zážitky, například pohlazení vody na kůži, a to pomocí vizuálních efektů a hudby,“</w:t>
      </w:r>
      <w:r w:rsidRPr="00E860E6">
        <w:rPr>
          <w:rFonts w:ascii="Calibri" w:hAnsi="Calibri" w:cs="Calibri"/>
          <w:sz w:val="24"/>
          <w:szCs w:val="24"/>
        </w:rPr>
        <w:t> zdůvodnila porota. Druhé zvláštní uznání získal tchajwanský projekt </w:t>
      </w:r>
      <w:r w:rsidRPr="00E860E6">
        <w:rPr>
          <w:rFonts w:ascii="Calibri" w:hAnsi="Calibri" w:cs="Calibri"/>
          <w:b/>
          <w:bCs/>
          <w:sz w:val="24"/>
          <w:szCs w:val="24"/>
        </w:rPr>
        <w:t>Muž, který nemohl odejít</w:t>
      </w:r>
      <w:r w:rsidRPr="00E860E6">
        <w:rPr>
          <w:rFonts w:ascii="Calibri" w:hAnsi="Calibri" w:cs="Calibri"/>
          <w:sz w:val="24"/>
          <w:szCs w:val="24"/>
        </w:rPr>
        <w:t> </w:t>
      </w:r>
      <w:proofErr w:type="spellStart"/>
      <w:r w:rsidRPr="00E860E6">
        <w:rPr>
          <w:rFonts w:ascii="Calibri" w:hAnsi="Calibri" w:cs="Calibri"/>
          <w:sz w:val="24"/>
          <w:szCs w:val="24"/>
        </w:rPr>
        <w:t>Singing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860E6">
        <w:rPr>
          <w:rFonts w:ascii="Calibri" w:hAnsi="Calibri" w:cs="Calibri"/>
          <w:sz w:val="24"/>
          <w:szCs w:val="24"/>
        </w:rPr>
        <w:t>Chena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: ve zdech bývalé věznice na </w:t>
      </w:r>
      <w:r w:rsidRPr="00E860E6">
        <w:rPr>
          <w:rFonts w:ascii="Calibri" w:hAnsi="Calibri" w:cs="Calibri"/>
          <w:sz w:val="24"/>
          <w:szCs w:val="24"/>
        </w:rPr>
        <w:lastRenderedPageBreak/>
        <w:t>Zeleném ostrově vypráví politický vězeň A-</w:t>
      </w:r>
      <w:proofErr w:type="spellStart"/>
      <w:r w:rsidRPr="00E860E6">
        <w:rPr>
          <w:rFonts w:ascii="Calibri" w:hAnsi="Calibri" w:cs="Calibri"/>
          <w:sz w:val="24"/>
          <w:szCs w:val="24"/>
        </w:rPr>
        <w:t>Kuen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příběhy o útlaku a pronásledování, které se odehrály v 50. letech na Tchaj-wanu.</w:t>
      </w:r>
    </w:p>
    <w:p w14:paraId="709C18BC" w14:textId="77777777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 w:rsidRPr="00E860E6">
        <w:rPr>
          <w:rFonts w:ascii="Calibri" w:hAnsi="Calibri" w:cs="Calibri"/>
          <w:i/>
          <w:iCs/>
          <w:sz w:val="24"/>
          <w:szCs w:val="24"/>
        </w:rPr>
        <w:t>„Čestné uznání udělujeme VR filmu za to, že při zobrazování historických událostí posouvá 360° video až na samou hranici svých možností,“</w:t>
      </w:r>
      <w:r w:rsidRPr="00E860E6">
        <w:rPr>
          <w:rFonts w:ascii="Calibri" w:hAnsi="Calibri" w:cs="Calibri"/>
          <w:sz w:val="24"/>
          <w:szCs w:val="24"/>
        </w:rPr>
        <w:t xml:space="preserve"> uvedla porota, ve které zasedli odborníci z oblasti </w:t>
      </w:r>
      <w:proofErr w:type="gramStart"/>
      <w:r w:rsidRPr="00E860E6">
        <w:rPr>
          <w:rFonts w:ascii="Calibri" w:hAnsi="Calibri" w:cs="Calibri"/>
          <w:sz w:val="24"/>
          <w:szCs w:val="24"/>
        </w:rPr>
        <w:t>VR - český</w:t>
      </w:r>
      <w:proofErr w:type="gramEnd"/>
      <w:r w:rsidRPr="00E860E6">
        <w:rPr>
          <w:rFonts w:ascii="Calibri" w:hAnsi="Calibri" w:cs="Calibri"/>
          <w:sz w:val="24"/>
          <w:szCs w:val="24"/>
        </w:rPr>
        <w:t xml:space="preserve"> umělec Vojtěch </w:t>
      </w:r>
      <w:proofErr w:type="spellStart"/>
      <w:r w:rsidRPr="00E860E6">
        <w:rPr>
          <w:rFonts w:ascii="Calibri" w:hAnsi="Calibri" w:cs="Calibri"/>
          <w:sz w:val="24"/>
          <w:szCs w:val="24"/>
        </w:rPr>
        <w:t>Radakulan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, maďarský odborník z Debrecínské univerzity </w:t>
      </w:r>
      <w:proofErr w:type="spellStart"/>
      <w:r w:rsidRPr="00E860E6">
        <w:rPr>
          <w:rFonts w:ascii="Calibri" w:hAnsi="Calibri" w:cs="Calibri"/>
          <w:sz w:val="24"/>
          <w:szCs w:val="24"/>
        </w:rPr>
        <w:t>Bujdosó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860E6">
        <w:rPr>
          <w:rFonts w:ascii="Calibri" w:hAnsi="Calibri" w:cs="Calibri"/>
          <w:sz w:val="24"/>
          <w:szCs w:val="24"/>
        </w:rPr>
        <w:t>Gyöngyi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a Krzysztof </w:t>
      </w:r>
      <w:proofErr w:type="spellStart"/>
      <w:r w:rsidRPr="00E860E6">
        <w:rPr>
          <w:rFonts w:ascii="Calibri" w:hAnsi="Calibri" w:cs="Calibri"/>
          <w:sz w:val="24"/>
          <w:szCs w:val="24"/>
        </w:rPr>
        <w:t>Pijarski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z polské Lodžské filmové školy.</w:t>
      </w:r>
    </w:p>
    <w:p w14:paraId="2F6DCD46" w14:textId="77777777" w:rsidR="00E860E6" w:rsidRPr="00E860E6" w:rsidRDefault="00E860E6" w:rsidP="00E860E6">
      <w:pPr>
        <w:spacing w:line="235" w:lineRule="atLeast"/>
        <w:jc w:val="both"/>
        <w:rPr>
          <w:rFonts w:ascii="Calibri" w:hAnsi="Calibri" w:cs="Calibri"/>
          <w:sz w:val="24"/>
          <w:szCs w:val="24"/>
        </w:rPr>
      </w:pPr>
      <w:r w:rsidRPr="00E860E6">
        <w:rPr>
          <w:rFonts w:ascii="Calibri" w:hAnsi="Calibri" w:cs="Calibri"/>
          <w:sz w:val="24"/>
          <w:szCs w:val="24"/>
        </w:rPr>
        <w:t xml:space="preserve">V pátek </w:t>
      </w:r>
      <w:proofErr w:type="spellStart"/>
      <w:r w:rsidRPr="00E860E6">
        <w:rPr>
          <w:rFonts w:ascii="Calibri" w:hAnsi="Calibri" w:cs="Calibri"/>
          <w:sz w:val="24"/>
          <w:szCs w:val="24"/>
        </w:rPr>
        <w:t>ji.hlavský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program mimo jiné nabídne online debatu s polskou režisérkou Agnieszkou </w:t>
      </w:r>
      <w:proofErr w:type="spellStart"/>
      <w:r w:rsidRPr="00E860E6">
        <w:rPr>
          <w:rFonts w:ascii="Calibri" w:hAnsi="Calibri" w:cs="Calibri"/>
          <w:sz w:val="24"/>
          <w:szCs w:val="24"/>
        </w:rPr>
        <w:t>Holland</w:t>
      </w:r>
      <w:proofErr w:type="spellEnd"/>
      <w:r w:rsidRPr="00E860E6">
        <w:rPr>
          <w:rFonts w:ascii="Calibri" w:hAnsi="Calibri" w:cs="Calibri"/>
          <w:sz w:val="24"/>
          <w:szCs w:val="24"/>
        </w:rPr>
        <w:t xml:space="preserve"> o jejím diskutovaném filmu </w:t>
      </w:r>
      <w:r w:rsidRPr="00E860E6">
        <w:rPr>
          <w:rFonts w:ascii="Calibri" w:hAnsi="Calibri" w:cs="Calibri"/>
          <w:b/>
          <w:bCs/>
          <w:sz w:val="24"/>
          <w:szCs w:val="24"/>
        </w:rPr>
        <w:t>Hranice </w:t>
      </w:r>
      <w:r w:rsidRPr="00E860E6">
        <w:rPr>
          <w:rFonts w:ascii="Calibri" w:hAnsi="Calibri" w:cs="Calibri"/>
          <w:sz w:val="24"/>
          <w:szCs w:val="24"/>
        </w:rPr>
        <w:t>(2023). </w:t>
      </w:r>
      <w:r w:rsidRPr="00E860E6"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„Přišlo nám důležité vyjádřit jí podporu, protože to, v jakém ohni se ocitla po premiéře svého filmu, je podle mého nepřijatelné,“</w:t>
      </w:r>
      <w:r w:rsidRPr="00E860E6">
        <w:rPr>
          <w:rFonts w:ascii="Calibri" w:hAnsi="Calibri" w:cs="Calibri"/>
          <w:color w:val="000000"/>
          <w:spacing w:val="2"/>
          <w:sz w:val="24"/>
          <w:szCs w:val="24"/>
        </w:rPr>
        <w:t> uvedl ředitel festivalu Marek Hovorka.</w:t>
      </w:r>
    </w:p>
    <w:p w14:paraId="2268BC57" w14:textId="1BB1BEEC" w:rsidR="00E860E6" w:rsidRPr="00E860E6" w:rsidRDefault="00E860E6" w:rsidP="00E860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860E6">
        <w:rPr>
          <w:rFonts w:ascii="Calibri" w:hAnsi="Calibri" w:cs="Calibri"/>
          <w:b/>
          <w:bCs/>
        </w:rPr>
        <w:t xml:space="preserve">27. MFDF </w:t>
      </w:r>
      <w:proofErr w:type="spellStart"/>
      <w:r w:rsidRPr="00E860E6">
        <w:rPr>
          <w:rFonts w:ascii="Calibri" w:hAnsi="Calibri" w:cs="Calibri"/>
          <w:b/>
          <w:bCs/>
        </w:rPr>
        <w:t>Ji.hlava</w:t>
      </w:r>
      <w:proofErr w:type="spellEnd"/>
      <w:r w:rsidRPr="00E860E6">
        <w:rPr>
          <w:rFonts w:ascii="Calibri" w:hAnsi="Calibri" w:cs="Calibri"/>
          <w:b/>
          <w:bCs/>
        </w:rPr>
        <w:t xml:space="preserve"> proběhne 24.–29. 10. 2023. Více informací</w:t>
      </w:r>
      <w:r w:rsidR="00A60E3E">
        <w:rPr>
          <w:rFonts w:ascii="Calibri" w:hAnsi="Calibri" w:cs="Calibri"/>
          <w:b/>
          <w:bCs/>
        </w:rPr>
        <w:t xml:space="preserve">: </w:t>
      </w:r>
      <w:hyperlink r:id="rId7" w:history="1">
        <w:r w:rsidR="00A60E3E" w:rsidRPr="00DC5641">
          <w:rPr>
            <w:rStyle w:val="Hypertextovodkaz"/>
            <w:rFonts w:ascii="Calibri" w:hAnsi="Calibri" w:cs="Calibri"/>
            <w:b/>
            <w:bCs/>
          </w:rPr>
          <w:t>www.ji-hlava.cz</w:t>
        </w:r>
      </w:hyperlink>
      <w:r w:rsidRPr="00E860E6">
        <w:rPr>
          <w:rFonts w:ascii="Calibri" w:hAnsi="Calibri" w:cs="Calibri"/>
          <w:b/>
          <w:bCs/>
        </w:rPr>
        <w:t>, </w:t>
      </w:r>
      <w:hyperlink r:id="rId8" w:tgtFrame="_blank" w:history="1">
        <w:r w:rsidRPr="00E860E6">
          <w:rPr>
            <w:rStyle w:val="Hypertextovodkaz"/>
            <w:rFonts w:ascii="Calibri" w:hAnsi="Calibri" w:cs="Calibri"/>
            <w:b/>
            <w:bCs/>
            <w:color w:val="000000"/>
          </w:rPr>
          <w:t>Facebook</w:t>
        </w:r>
      </w:hyperlink>
      <w:r w:rsidRPr="00E860E6">
        <w:rPr>
          <w:rFonts w:ascii="Calibri" w:hAnsi="Calibri" w:cs="Calibri"/>
          <w:b/>
          <w:bCs/>
          <w:color w:val="000000"/>
        </w:rPr>
        <w:t>, </w:t>
      </w:r>
      <w:hyperlink r:id="rId9" w:tgtFrame="_blank" w:history="1">
        <w:r w:rsidRPr="00E860E6">
          <w:rPr>
            <w:rStyle w:val="Hypertextovodkaz"/>
            <w:rFonts w:ascii="Calibri" w:hAnsi="Calibri" w:cs="Calibri"/>
            <w:b/>
            <w:bCs/>
            <w:color w:val="000000"/>
          </w:rPr>
          <w:t>Instagram</w:t>
        </w:r>
      </w:hyperlink>
      <w:r w:rsidRPr="00E860E6">
        <w:rPr>
          <w:rFonts w:ascii="Calibri" w:hAnsi="Calibri" w:cs="Calibri"/>
          <w:lang w:val="en-US"/>
        </w:rPr>
        <w:t>.</w:t>
      </w:r>
    </w:p>
    <w:p w14:paraId="11869FD1" w14:textId="77777777" w:rsidR="003E297F" w:rsidRPr="00E860E6" w:rsidRDefault="003E297F" w:rsidP="003E297F">
      <w:pPr>
        <w:pStyle w:val="Bezmezer"/>
        <w:jc w:val="both"/>
        <w:rPr>
          <w:rFonts w:eastAsia="Times New Roman" w:cs="Calibri"/>
          <w:b/>
          <w:color w:val="000000"/>
          <w:kern w:val="0"/>
          <w:sz w:val="24"/>
          <w:szCs w:val="24"/>
          <w:u w:val="single"/>
          <w:lang w:val="cs-CZ"/>
        </w:rPr>
      </w:pPr>
    </w:p>
    <w:p w14:paraId="22B80285" w14:textId="77777777" w:rsidR="003E297F" w:rsidRPr="00E860E6" w:rsidRDefault="003E297F" w:rsidP="00E626F4">
      <w:pPr>
        <w:jc w:val="both"/>
        <w:rPr>
          <w:rFonts w:cstheme="minorHAnsi"/>
          <w:sz w:val="24"/>
          <w:szCs w:val="24"/>
        </w:rPr>
      </w:pPr>
    </w:p>
    <w:p w14:paraId="747D70C1" w14:textId="77777777" w:rsidR="00563A9D" w:rsidRPr="00E860E6" w:rsidRDefault="00563A9D" w:rsidP="00E626F4">
      <w:pPr>
        <w:jc w:val="both"/>
        <w:rPr>
          <w:rFonts w:cstheme="minorHAnsi"/>
          <w:sz w:val="24"/>
          <w:szCs w:val="24"/>
        </w:rPr>
      </w:pPr>
    </w:p>
    <w:p w14:paraId="70FED2C1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371FCE47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32ACC74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1F59197D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30033757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2537B62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275E7B3D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21D60C0A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1AC1C84A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475AB025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7387183E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19AE7AD7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25BF6ACB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EAE8DCB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62C57E32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53EFFA06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16524FE9" w14:textId="77777777" w:rsidR="002F715A" w:rsidRDefault="002F715A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0F392F8E" w14:textId="77777777" w:rsidR="007763DF" w:rsidRDefault="007763DF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</w:p>
    <w:p w14:paraId="528CDAF3" w14:textId="33278C2B" w:rsidR="00A60E3E" w:rsidRDefault="00A60E3E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222222"/>
          <w:u w:val="single"/>
          <w:lang w:eastAsia="cs-CZ"/>
        </w:rPr>
      </w:pPr>
      <w:r w:rsidRPr="00933534">
        <w:rPr>
          <w:rFonts w:eastAsia="Times New Roman" w:cstheme="minorHAnsi"/>
          <w:b/>
          <w:bCs/>
          <w:color w:val="222222"/>
          <w:u w:val="single"/>
          <w:lang w:eastAsia="cs-CZ"/>
        </w:rPr>
        <w:lastRenderedPageBreak/>
        <w:t>PARTNE</w:t>
      </w:r>
      <w:r>
        <w:rPr>
          <w:rFonts w:eastAsia="Times New Roman" w:cstheme="minorHAnsi"/>
          <w:b/>
          <w:bCs/>
          <w:color w:val="222222"/>
          <w:u w:val="single"/>
          <w:lang w:eastAsia="cs-CZ"/>
        </w:rPr>
        <w:t xml:space="preserve">RSTVÍ </w:t>
      </w:r>
      <w:r w:rsidRPr="00933534">
        <w:rPr>
          <w:rFonts w:eastAsia="Times New Roman" w:cstheme="minorHAnsi"/>
          <w:b/>
          <w:bCs/>
          <w:color w:val="222222"/>
          <w:u w:val="single"/>
          <w:lang w:eastAsia="cs-CZ"/>
        </w:rPr>
        <w:t>A SPONZO</w:t>
      </w:r>
      <w:r>
        <w:rPr>
          <w:rFonts w:eastAsia="Times New Roman" w:cstheme="minorHAnsi"/>
          <w:b/>
          <w:bCs/>
          <w:color w:val="222222"/>
          <w:u w:val="single"/>
          <w:lang w:eastAsia="cs-CZ"/>
        </w:rPr>
        <w:t>RSTVÍ</w:t>
      </w:r>
    </w:p>
    <w:p w14:paraId="423E900D" w14:textId="77777777" w:rsidR="00A60E3E" w:rsidRDefault="00A60E3E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sectPr w:rsidR="00A60E3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6DFCD9" w14:textId="6C6DFCEC" w:rsidR="00A60E3E" w:rsidRPr="00933534" w:rsidRDefault="00A60E3E" w:rsidP="00A60E3E">
      <w:pPr>
        <w:shd w:val="clear" w:color="auto" w:fill="FFFFFF"/>
        <w:spacing w:line="233" w:lineRule="atLeast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S hlavní podporou</w:t>
      </w:r>
    </w:p>
    <w:p w14:paraId="4C89E55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Ministerstvo kultury ČR</w:t>
      </w:r>
    </w:p>
    <w:p w14:paraId="6130835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kinematografie </w:t>
      </w:r>
    </w:p>
    <w:p w14:paraId="1D2B6BB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Kreativní Evropa MEDIA</w:t>
      </w:r>
    </w:p>
    <w:p w14:paraId="25CEF29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Statutární město Jihlava </w:t>
      </w:r>
    </w:p>
    <w:p w14:paraId="0F3C5DE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Kraj Vysočina </w:t>
      </w:r>
    </w:p>
    <w:p w14:paraId="19EBF7E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0C91681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Hlavní partnerství</w:t>
      </w:r>
    </w:p>
    <w:p w14:paraId="41528BF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GEMO a.s.</w:t>
      </w:r>
    </w:p>
    <w:p w14:paraId="16D0BEF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13A54E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Generální mediální partnerství</w:t>
      </w:r>
    </w:p>
    <w:p w14:paraId="15D81FF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televize </w:t>
      </w:r>
    </w:p>
    <w:p w14:paraId="1F4E74B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FDF3B6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Hlavní mediální partnerství</w:t>
      </w:r>
    </w:p>
    <w:p w14:paraId="51F6085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Český rozhlas</w:t>
      </w:r>
    </w:p>
    <w:p w14:paraId="66AA3D4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FEBB6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Exkluzivní mediální partnerství</w:t>
      </w:r>
    </w:p>
    <w:p w14:paraId="6668C8C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Aktuálně.cz</w:t>
      </w:r>
    </w:p>
    <w:p w14:paraId="5CEBF42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Respekt</w:t>
      </w:r>
    </w:p>
    <w:p w14:paraId="630359C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983C0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Za podpory</w:t>
      </w:r>
    </w:p>
    <w:p w14:paraId="7543A15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Fondy EHP a Norska</w:t>
      </w:r>
    </w:p>
    <w:p w14:paraId="3E92A8A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</w:t>
      </w:r>
    </w:p>
    <w:p w14:paraId="1B5C10B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Velvyslanectví USA </w:t>
      </w:r>
    </w:p>
    <w:p w14:paraId="35FA095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ARRI</w:t>
      </w:r>
    </w:p>
    <w:p w14:paraId="5445CFD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Current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 TV</w:t>
      </w:r>
    </w:p>
    <w:p w14:paraId="15430E2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Financováno Evropskou Unií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NextGenerationEU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| Národní plán obnovy | Ministerstvo kultury</w:t>
      </w:r>
    </w:p>
    <w:p w14:paraId="4883881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Francouzský institut</w:t>
      </w:r>
    </w:p>
    <w:p w14:paraId="7909FAC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Velvyslanectví Nizozemského království</w:t>
      </w:r>
    </w:p>
    <w:p w14:paraId="0EE7A01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Italský kulturní institut </w:t>
      </w:r>
    </w:p>
    <w:p w14:paraId="66F5FB9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Rakouské kulturní fórum </w:t>
      </w:r>
    </w:p>
    <w:p w14:paraId="05C2544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kultury</w:t>
      </w:r>
    </w:p>
    <w:p w14:paraId="0B291CD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German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Films</w:t>
      </w:r>
      <w:proofErr w:type="spellEnd"/>
    </w:p>
    <w:p w14:paraId="43450CA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centra</w:t>
      </w:r>
    </w:p>
    <w:p w14:paraId="4B03F9C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lang w:eastAsia="cs-CZ"/>
        </w:rPr>
        <w:t>Zastoupení vlámské vlády v ČR</w:t>
      </w:r>
    </w:p>
    <w:p w14:paraId="7292123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Portugalské centrum Praha </w:t>
      </w:r>
    </w:p>
    <w:p w14:paraId="68D1E0C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Unifrance</w:t>
      </w:r>
      <w:proofErr w:type="spellEnd"/>
    </w:p>
    <w:p w14:paraId="56A85A6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Jan Barta</w:t>
      </w:r>
    </w:p>
    <w:p w14:paraId="13A0F8C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17508E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Industry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programu </w:t>
      </w:r>
    </w:p>
    <w:p w14:paraId="21E3E74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Kreativní Evropa MEDIA</w:t>
      </w:r>
    </w:p>
    <w:p w14:paraId="3F2D5D33" w14:textId="77777777" w:rsidR="00A60E3E" w:rsidRDefault="00A60E3E" w:rsidP="00A60E3E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14:paraId="4A5D3A6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kinematografie</w:t>
      </w:r>
    </w:p>
    <w:p w14:paraId="75966931" w14:textId="77777777" w:rsidR="00A60E3E" w:rsidRDefault="00A60E3E" w:rsidP="00A60E3E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14:paraId="264E6C9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</w:t>
      </w:r>
    </w:p>
    <w:p w14:paraId="29A8DD5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Ministerstvo kultury ČR</w:t>
      </w:r>
    </w:p>
    <w:p w14:paraId="4E40D99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Asociace producentů v audiovizi</w:t>
      </w:r>
    </w:p>
    <w:p w14:paraId="28E8D83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Statutární město Jihlava</w:t>
      </w:r>
    </w:p>
    <w:p w14:paraId="07BB85B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Kancelář Kreativní Evropa </w:t>
      </w: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ČR - MEDIA</w:t>
      </w:r>
      <w:proofErr w:type="gramEnd"/>
    </w:p>
    <w:p w14:paraId="40052E6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České filmové centrum</w:t>
      </w:r>
    </w:p>
    <w:p w14:paraId="21D2AB8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A0ACF5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Ji.hlava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New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Visions</w:t>
      </w:r>
      <w:proofErr w:type="spellEnd"/>
    </w:p>
    <w:p w14:paraId="7BC0A45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AmDocs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Festival</w:t>
      </w:r>
    </w:p>
    <w:p w14:paraId="286D0A0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Cannes </w:t>
      </w:r>
      <w:proofErr w:type="spellStart"/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Docs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-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Marché</w:t>
      </w:r>
      <w:proofErr w:type="spellEnd"/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du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</w:t>
      </w:r>
    </w:p>
    <w:p w14:paraId="7A275EF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</w:p>
    <w:p w14:paraId="537376E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Current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 TV</w:t>
      </w:r>
    </w:p>
    <w:p w14:paraId="0FA4A2D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Documentary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Association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of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</w:t>
      </w:r>
      <w:proofErr w:type="spellEnd"/>
    </w:p>
    <w:p w14:paraId="3A0779F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European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Market</w:t>
      </w:r>
    </w:p>
    <w:p w14:paraId="4BDF594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FilmAid</w:t>
      </w:r>
      <w:proofErr w:type="spellEnd"/>
    </w:p>
    <w:p w14:paraId="5271542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Soundsquare</w:t>
      </w:r>
      <w:proofErr w:type="spellEnd"/>
    </w:p>
    <w:p w14:paraId="60B762E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UPP</w:t>
      </w:r>
    </w:p>
    <w:p w14:paraId="765AB50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#Docs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Connect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Taskovski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Film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Training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0DF975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CBE080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Partnerský projekt</w:t>
      </w:r>
    </w:p>
    <w:p w14:paraId="5146AE1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DAFilms.cz</w:t>
      </w:r>
    </w:p>
    <w:p w14:paraId="1F916F0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95CAAF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Partnerství Inspiračního fóra</w:t>
      </w:r>
    </w:p>
    <w:p w14:paraId="6316CC1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Pražská kancelář Heinrich-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Böll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Stiftung</w:t>
      </w:r>
      <w:proofErr w:type="spellEnd"/>
    </w:p>
    <w:p w14:paraId="7CA1A2A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Nadační fond IOCB Tech</w:t>
      </w:r>
    </w:p>
    <w:p w14:paraId="5FEA590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Fondy EHP a Norska</w:t>
      </w:r>
    </w:p>
    <w:p w14:paraId="3C674D5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Friedrich-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Ebert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-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Stiftung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, zastoupení v České republice </w:t>
      </w:r>
    </w:p>
    <w:p w14:paraId="620E177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Mezinárodní visegrádský fond </w:t>
      </w:r>
    </w:p>
    <w:p w14:paraId="51A6C71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Kancelář Kreativní Evropa </w:t>
      </w:r>
    </w:p>
    <w:p w14:paraId="063059D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Masarykova demokratická akademie</w:t>
      </w:r>
    </w:p>
    <w:p w14:paraId="07F2F4C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Spolufinancováno Programem Evropské unie pro jednotný trh</w:t>
      </w:r>
    </w:p>
    <w:p w14:paraId="0EA468A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Slovensko-český ženský fond</w:t>
      </w:r>
    </w:p>
    <w:p w14:paraId="5450A98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Česká centra</w:t>
      </w:r>
    </w:p>
    <w:p w14:paraId="3583D95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Novinářský inkubátor</w:t>
      </w:r>
    </w:p>
    <w:p w14:paraId="1E3499E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6301ADA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Lab</w:t>
      </w:r>
      <w:proofErr w:type="spellEnd"/>
    </w:p>
    <w:p w14:paraId="526ECA7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Spolufinancováno Evropskou unií</w:t>
      </w:r>
    </w:p>
    <w:p w14:paraId="7F5ADE7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Státní fond kultury ČR</w:t>
      </w:r>
    </w:p>
    <w:p w14:paraId="5C14AEB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080046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Partnerství udržitelnosti</w:t>
      </w:r>
    </w:p>
    <w:p w14:paraId="6A353C9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Spolufinancováno Programem Evropské unie pro jednotný trh</w:t>
      </w:r>
    </w:p>
    <w:p w14:paraId="1762DCB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46B9A96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lastRenderedPageBreak/>
        <w:t>Fotografické partnerství</w:t>
      </w:r>
    </w:p>
    <w:p w14:paraId="5BA591B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Nikon</w:t>
      </w:r>
    </w:p>
    <w:p w14:paraId="79D4E30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715E4B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přepravní partnerství </w:t>
      </w:r>
    </w:p>
    <w:p w14:paraId="1DF55A9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FedEx Express</w:t>
      </w:r>
    </w:p>
    <w:p w14:paraId="68A024C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62B081D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Regionální partnerství </w:t>
      </w:r>
    </w:p>
    <w:p w14:paraId="28713BB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Citypark</w:t>
      </w:r>
      <w:proofErr w:type="spellEnd"/>
    </w:p>
    <w:p w14:paraId="1B0CC0F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#DoJihlavy</w:t>
      </w:r>
    </w:p>
    <w:p w14:paraId="5352686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Chesterton</w:t>
      </w:r>
      <w:proofErr w:type="spellEnd"/>
    </w:p>
    <w:p w14:paraId="1B7C915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Sepos</w:t>
      </w:r>
      <w:proofErr w:type="spellEnd"/>
    </w:p>
    <w:p w14:paraId="14DF65A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Vysoká škola polytechnická Jihlava</w:t>
      </w:r>
    </w:p>
    <w:p w14:paraId="594ABAD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WFG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Capital</w:t>
      </w:r>
      <w:proofErr w:type="spellEnd"/>
    </w:p>
    <w:p w14:paraId="22EE8C6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48DB53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Zone</w:t>
      </w:r>
      <w:proofErr w:type="spellEnd"/>
    </w:p>
    <w:p w14:paraId="3B6D0E3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Go360</w:t>
      </w:r>
    </w:p>
    <w:p w14:paraId="61C71FA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Agentura pro rozvoj Broumovska </w:t>
      </w:r>
    </w:p>
    <w:p w14:paraId="2F165B6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Alza.cz</w:t>
      </w:r>
    </w:p>
    <w:p w14:paraId="07BD636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79BFA6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pivo festivalu</w:t>
      </w:r>
    </w:p>
    <w:p w14:paraId="05E1346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Pivovar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MadCat</w:t>
      </w:r>
      <w:proofErr w:type="spellEnd"/>
    </w:p>
    <w:p w14:paraId="2BA4331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5549448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Oficiální dodavatelské firmy</w:t>
      </w:r>
    </w:p>
    <w:p w14:paraId="76D8132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Auto Dobrovolný</w:t>
      </w:r>
    </w:p>
    <w:p w14:paraId="5A641DB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AZ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Translations</w:t>
      </w:r>
      <w:proofErr w:type="spellEnd"/>
    </w:p>
    <w:p w14:paraId="4DD46E8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BIOFILMS</w:t>
      </w:r>
    </w:p>
    <w:p w14:paraId="69A0758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Böhm</w:t>
      </w:r>
    </w:p>
    <w:p w14:paraId="4BCA738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BOKS</w:t>
      </w:r>
    </w:p>
    <w:p w14:paraId="30BE923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Decathlon</w:t>
      </w:r>
    </w:p>
    <w:p w14:paraId="19FC9DE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Dřevovýroba Podzimek</w:t>
      </w:r>
    </w:p>
    <w:p w14:paraId="0B4270C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eHusták</w:t>
      </w:r>
      <w:proofErr w:type="spellEnd"/>
    </w:p>
    <w:p w14:paraId="0EEE1FB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Eventival</w:t>
      </w:r>
      <w:proofErr w:type="spellEnd"/>
    </w:p>
    <w:p w14:paraId="6042C47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E.ON</w:t>
      </w:r>
    </w:p>
    <w:p w14:paraId="7C78943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Fine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Coffee</w:t>
      </w:r>
      <w:proofErr w:type="spellEnd"/>
    </w:p>
    <w:p w14:paraId="38DA497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Flexipal</w:t>
      </w:r>
      <w:proofErr w:type="spellEnd"/>
    </w:p>
    <w:p w14:paraId="2941F5B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Husták</w:t>
      </w:r>
      <w:proofErr w:type="spellEnd"/>
    </w:p>
    <w:p w14:paraId="627B1A0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ICOM</w:t>
      </w:r>
    </w:p>
    <w:p w14:paraId="27A28E7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Johannes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Cyder</w:t>
      </w:r>
      <w:proofErr w:type="spellEnd"/>
    </w:p>
    <w:p w14:paraId="2240DBE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KINOSERVIS</w:t>
      </w:r>
    </w:p>
    <w:p w14:paraId="2D40F0E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KOMA</w:t>
      </w:r>
    </w:p>
    <w:p w14:paraId="2F65B7E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La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Formaggeria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Gran Moravia</w:t>
      </w:r>
    </w:p>
    <w:p w14:paraId="6C4D4D1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lang w:eastAsia="cs-CZ"/>
        </w:rPr>
        <w:t>Leros</w:t>
      </w:r>
      <w:proofErr w:type="spellEnd"/>
    </w:p>
    <w:p w14:paraId="6C94722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Little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Urban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Distillery</w:t>
      </w:r>
      <w:proofErr w:type="spellEnd"/>
    </w:p>
    <w:p w14:paraId="15ED395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M-SOFT</w:t>
      </w:r>
    </w:p>
    <w:p w14:paraId="48BD5E0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Merch4u</w:t>
      </w:r>
    </w:p>
    <w:p w14:paraId="23CC03F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Mitech</w:t>
      </w:r>
      <w:proofErr w:type="spellEnd"/>
    </w:p>
    <w:p w14:paraId="64C0C5A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Next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Bike</w:t>
      </w:r>
    </w:p>
    <w:p w14:paraId="526BE7A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On Lemon</w:t>
      </w:r>
    </w:p>
    <w:p w14:paraId="10A36DF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OnSinch</w:t>
      </w:r>
      <w:proofErr w:type="spellEnd"/>
    </w:p>
    <w:p w14:paraId="68BDF38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TENTino</w:t>
      </w:r>
      <w:proofErr w:type="spellEnd"/>
    </w:p>
    <w:p w14:paraId="5A3412E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Tierra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Verde</w:t>
      </w:r>
      <w:proofErr w:type="spellEnd"/>
    </w:p>
    <w:p w14:paraId="1AC5FCB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Vinařství Porta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Bohemica</w:t>
      </w:r>
      <w:proofErr w:type="spellEnd"/>
    </w:p>
    <w:p w14:paraId="387DA9D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We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Are Ferdinand</w:t>
      </w:r>
    </w:p>
    <w:p w14:paraId="47E8718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Zahrady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Laurus</w:t>
      </w:r>
      <w:proofErr w:type="spellEnd"/>
    </w:p>
    <w:p w14:paraId="3B57D6C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Zmrzlina Snová</w:t>
      </w:r>
    </w:p>
    <w:p w14:paraId="33D86E5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10E8AE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Ji.hlava</w:t>
      </w:r>
      <w:proofErr w:type="spellEnd"/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 xml:space="preserve"> dětem</w:t>
      </w:r>
    </w:p>
    <w:p w14:paraId="75F289D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Financováno Evropskou Unií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NextGenerationEU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| Národní plán obnovy | Ministerstvo kultury</w:t>
      </w:r>
    </w:p>
    <w:p w14:paraId="749EEE7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Oblastní galerie Vysočiny v Jihlavě</w:t>
      </w:r>
    </w:p>
    <w:p w14:paraId="102F6B0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F POINT</w:t>
      </w:r>
    </w:p>
    <w:p w14:paraId="062ABC8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RASL čalouněný nábytek</w:t>
      </w:r>
    </w:p>
    <w:p w14:paraId="308E27C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KRAFE U KAFE</w:t>
      </w:r>
    </w:p>
    <w:p w14:paraId="58980C3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ČT:D</w:t>
      </w:r>
    </w:p>
    <w:p w14:paraId="5C19E33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Brána Jihlavy</w:t>
      </w:r>
    </w:p>
    <w:p w14:paraId="682F70A7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DAFilms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Junior</w:t>
      </w:r>
    </w:p>
    <w:p w14:paraId="7F019A2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Dětský lesní klub Hájenka</w:t>
      </w:r>
    </w:p>
    <w:p w14:paraId="7B846C3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DIOD - Divadlo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otevřených dveří</w:t>
      </w:r>
    </w:p>
    <w:p w14:paraId="223858E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Nikon škola</w:t>
      </w:r>
    </w:p>
    <w:p w14:paraId="66B7E83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Meruzalka-Montessori MŠ a ZŠ v Jihlavě</w:t>
      </w:r>
    </w:p>
    <w:p w14:paraId="3855673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Rodinný park Robinson</w:t>
      </w:r>
    </w:p>
    <w:p w14:paraId="3F64A66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Knihkupectví Dlouhá punčocha</w:t>
      </w:r>
    </w:p>
    <w:p w14:paraId="134FC07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UNiBON</w:t>
      </w:r>
      <w:proofErr w:type="spellEnd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Production</w:t>
      </w:r>
      <w:proofErr w:type="spellEnd"/>
    </w:p>
    <w:p w14:paraId="7596636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Tirealis</w:t>
      </w:r>
      <w:proofErr w:type="spellEnd"/>
    </w:p>
    <w:p w14:paraId="2571252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LAGUS</w:t>
      </w:r>
    </w:p>
    <w:p w14:paraId="00AB8AB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Bistro na tři tečky</w:t>
      </w:r>
    </w:p>
    <w:p w14:paraId="4FF5226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HUSTÁK CZ</w:t>
      </w:r>
    </w:p>
    <w:p w14:paraId="0A35FC2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4161EB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Dále spolupracujeme</w:t>
      </w:r>
    </w:p>
    <w:p w14:paraId="6FA5D43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Aerofilms</w:t>
      </w:r>
      <w:proofErr w:type="spellEnd"/>
    </w:p>
    <w:p w14:paraId="47CBD5A4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Bombus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Natural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Energy</w:t>
      </w:r>
      <w:proofErr w:type="spellEnd"/>
    </w:p>
    <w:p w14:paraId="71CFD84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DIOD - Divadlo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otevřených dveří</w:t>
      </w:r>
    </w:p>
    <w:p w14:paraId="4DAA1F7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DKO - Dům</w:t>
      </w:r>
      <w:proofErr w:type="gram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kultury a odborů Jihlava</w:t>
      </w:r>
    </w:p>
    <w:p w14:paraId="1286379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Dopravní podnik města Jihlavy</w:t>
      </w:r>
    </w:p>
    <w:p w14:paraId="420FF632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Horácké divadlo Jihlava</w:t>
      </w:r>
    </w:p>
    <w:p w14:paraId="7964C18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Dukla</w:t>
      </w:r>
    </w:p>
    <w:p w14:paraId="2961C21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Máj Třešť</w:t>
      </w:r>
    </w:p>
    <w:p w14:paraId="2660E3D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Masarykova univerzita</w:t>
      </w:r>
    </w:p>
    <w:p w14:paraId="6E10D0D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Newton Media</w:t>
      </w:r>
    </w:p>
    <w:p w14:paraId="1628DB5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Oblastní galerie Vysočiny</w:t>
      </w:r>
    </w:p>
    <w:p w14:paraId="38736F9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Prádelna a čistírna Jihlava</w:t>
      </w:r>
    </w:p>
    <w:p w14:paraId="3F8D160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2291DA8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Mediální partnerství</w:t>
      </w:r>
    </w:p>
    <w:p w14:paraId="5079A01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A2</w:t>
      </w:r>
    </w:p>
    <w:p w14:paraId="6500A3B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A2larm</w:t>
      </w:r>
    </w:p>
    <w:p w14:paraId="6496B21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lastRenderedPageBreak/>
        <w:t>Dějiny a současnost</w:t>
      </w:r>
    </w:p>
    <w:p w14:paraId="043B4F8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Film a doba</w:t>
      </w:r>
    </w:p>
    <w:p w14:paraId="726613A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Radio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1</w:t>
      </w:r>
    </w:p>
    <w:p w14:paraId="510DD1C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1A368C5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Regionální mediální partnerství </w:t>
      </w:r>
    </w:p>
    <w:p w14:paraId="39B31B3B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City.cz</w:t>
      </w:r>
    </w:p>
    <w:p w14:paraId="27288BA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Hitrádio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Vysočina</w:t>
      </w:r>
    </w:p>
    <w:p w14:paraId="5982BB7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Jihlavská Drbna</w:t>
      </w:r>
    </w:p>
    <w:p w14:paraId="075DD13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Jihlavské listy</w:t>
      </w:r>
    </w:p>
    <w:p w14:paraId="35300BC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Náš Region</w:t>
      </w:r>
    </w:p>
    <w:p w14:paraId="0F4111F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4E59D796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Mediální spolupráce</w:t>
      </w:r>
    </w:p>
    <w:p w14:paraId="67B0868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25fps</w:t>
      </w:r>
    </w:p>
    <w:p w14:paraId="7A26F97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ArtMap</w:t>
      </w:r>
      <w:proofErr w:type="spellEnd"/>
    </w:p>
    <w:p w14:paraId="443CF1B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ČSFD</w:t>
      </w:r>
    </w:p>
    <w:p w14:paraId="7111EF31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Festival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Guide</w:t>
      </w:r>
      <w:proofErr w:type="spellEnd"/>
    </w:p>
    <w:p w14:paraId="5812125A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Full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Moon</w:t>
      </w:r>
      <w:proofErr w:type="spellEnd"/>
    </w:p>
    <w:p w14:paraId="4856E1B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HIS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Voice</w:t>
      </w:r>
      <w:proofErr w:type="spellEnd"/>
    </w:p>
    <w:p w14:paraId="481EB75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Heroine</w:t>
      </w:r>
    </w:p>
    <w:p w14:paraId="5D6D9BB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Host</w:t>
      </w:r>
    </w:p>
    <w:p w14:paraId="50FAA985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Kinobox</w:t>
      </w:r>
    </w:p>
    <w:p w14:paraId="3B46337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Kult.cz</w:t>
      </w:r>
    </w:p>
    <w:p w14:paraId="0F309E5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Nový prostor</w:t>
      </w:r>
    </w:p>
    <w:p w14:paraId="57374818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Revolver Revue</w:t>
      </w:r>
    </w:p>
    <w:p w14:paraId="7ED5AE6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Studio VOKO</w:t>
      </w:r>
    </w:p>
    <w:p w14:paraId="6690EF59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7.G</w:t>
      </w:r>
    </w:p>
    <w:p w14:paraId="613B1740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 </w:t>
      </w:r>
    </w:p>
    <w:p w14:paraId="32F7DDF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cs-CZ"/>
        </w:rPr>
        <w:t>Zahraniční mediální partnerství</w:t>
      </w:r>
    </w:p>
    <w:p w14:paraId="6A0C611E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Variety</w:t>
      </w:r>
    </w:p>
    <w:p w14:paraId="77F6A1CC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Cineuropa</w:t>
      </w:r>
      <w:proofErr w:type="spellEnd"/>
    </w:p>
    <w:p w14:paraId="4BAA1083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Modern</w:t>
      </w:r>
      <w:proofErr w:type="spellEnd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Times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Review</w:t>
      </w:r>
      <w:proofErr w:type="spellEnd"/>
    </w:p>
    <w:p w14:paraId="56483FB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Business Doc </w:t>
      </w:r>
      <w:proofErr w:type="spellStart"/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Europe</w:t>
      </w:r>
      <w:proofErr w:type="spellEnd"/>
    </w:p>
    <w:p w14:paraId="2CC220CF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222222"/>
          <w:shd w:val="clear" w:color="auto" w:fill="FFFFFF"/>
          <w:lang w:eastAsia="cs-CZ"/>
        </w:rPr>
        <w:t>Kapitál</w:t>
      </w:r>
    </w:p>
    <w:p w14:paraId="2E71754D" w14:textId="77777777" w:rsidR="00A60E3E" w:rsidRPr="00933534" w:rsidRDefault="00A60E3E" w:rsidP="00A60E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Kinema.sk</w:t>
      </w:r>
    </w:p>
    <w:p w14:paraId="51ADC51E" w14:textId="77777777" w:rsidR="00A60E3E" w:rsidRPr="00A35CD5" w:rsidRDefault="00A60E3E" w:rsidP="00A60E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3534">
        <w:rPr>
          <w:rFonts w:eastAsia="Times New Roman" w:cstheme="minorHAnsi"/>
          <w:color w:val="000000"/>
          <w:shd w:val="clear" w:color="auto" w:fill="FFFFFF"/>
          <w:lang w:eastAsia="cs-CZ"/>
        </w:rPr>
        <w:t>Kino Ikon</w:t>
      </w:r>
    </w:p>
    <w:p w14:paraId="0B5B9ABF" w14:textId="126FE7F1" w:rsidR="00563A9D" w:rsidRPr="00E860E6" w:rsidRDefault="00563A9D" w:rsidP="00E626F4">
      <w:pPr>
        <w:jc w:val="both"/>
        <w:rPr>
          <w:rFonts w:cstheme="minorHAnsi"/>
          <w:sz w:val="24"/>
          <w:szCs w:val="24"/>
        </w:rPr>
      </w:pPr>
    </w:p>
    <w:p w14:paraId="04750C19" w14:textId="029007B7" w:rsidR="0066382A" w:rsidRPr="00E860E6" w:rsidRDefault="0066382A" w:rsidP="00E626F4">
      <w:pPr>
        <w:jc w:val="both"/>
        <w:rPr>
          <w:rFonts w:cstheme="minorHAnsi"/>
          <w:sz w:val="24"/>
          <w:szCs w:val="24"/>
        </w:rPr>
      </w:pPr>
    </w:p>
    <w:sectPr w:rsidR="0066382A" w:rsidRPr="00E860E6" w:rsidSect="00A60E3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37AB" w14:textId="77777777" w:rsidR="00970D86" w:rsidRDefault="00970D86" w:rsidP="002317CA">
      <w:pPr>
        <w:spacing w:after="0" w:line="240" w:lineRule="auto"/>
      </w:pPr>
      <w:r>
        <w:separator/>
      </w:r>
    </w:p>
  </w:endnote>
  <w:endnote w:type="continuationSeparator" w:id="0">
    <w:p w14:paraId="40A9AAC4" w14:textId="77777777" w:rsidR="00970D86" w:rsidRDefault="00970D86" w:rsidP="0023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76EB" w14:textId="4FAC80C9" w:rsidR="00F344E6" w:rsidRDefault="00F344E6" w:rsidP="00F344E6">
    <w:pPr>
      <w:pStyle w:val="Zpat"/>
    </w:pPr>
    <w:r w:rsidRPr="0024331F">
      <w:t>Kontakt pro média: Zuzana Kopáčová, zuzana@ji-hlava.cz, + 420 607 985 380</w:t>
    </w:r>
  </w:p>
  <w:p w14:paraId="23A7A4C0" w14:textId="3A75AE4D" w:rsidR="00F344E6" w:rsidRDefault="00F34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C7C9" w14:textId="77777777" w:rsidR="00970D86" w:rsidRDefault="00970D86" w:rsidP="002317CA">
      <w:pPr>
        <w:spacing w:after="0" w:line="240" w:lineRule="auto"/>
      </w:pPr>
      <w:r>
        <w:separator/>
      </w:r>
    </w:p>
  </w:footnote>
  <w:footnote w:type="continuationSeparator" w:id="0">
    <w:p w14:paraId="3DC0ECA3" w14:textId="77777777" w:rsidR="00970D86" w:rsidRDefault="00970D86" w:rsidP="0023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C70C" w14:textId="77777777" w:rsidR="002317CA" w:rsidRDefault="002317CA" w:rsidP="002317CA">
    <w:pPr>
      <w:pStyle w:val="Zhlav"/>
      <w:tabs>
        <w:tab w:val="clear" w:pos="4536"/>
        <w:tab w:val="clear" w:pos="9072"/>
        <w:tab w:val="left" w:pos="2085"/>
      </w:tabs>
    </w:pPr>
  </w:p>
  <w:p w14:paraId="5BA53E67" w14:textId="636E3272" w:rsidR="002317CA" w:rsidRDefault="002317CA" w:rsidP="002317CA">
    <w:pPr>
      <w:pStyle w:val="Zhlav"/>
      <w:tabs>
        <w:tab w:val="clear" w:pos="4536"/>
        <w:tab w:val="clear" w:pos="9072"/>
        <w:tab w:val="left" w:pos="2085"/>
      </w:tabs>
    </w:pPr>
    <w:r w:rsidRPr="002317CA">
      <w:t>TISKOVÁ ZPRÁVA 2</w:t>
    </w:r>
    <w:r>
      <w:t>6</w:t>
    </w:r>
    <w:r w:rsidRPr="002317CA">
      <w:t>. října 2023, Jihlava</w:t>
    </w:r>
    <w:r>
      <w:rPr>
        <w:noProof/>
      </w:rPr>
      <w:drawing>
        <wp:anchor distT="0" distB="0" distL="0" distR="0" simplePos="0" relativeHeight="251659264" behindDoc="0" locked="0" layoutInCell="1" allowOverlap="1" wp14:anchorId="6A78B482" wp14:editId="6085571F">
          <wp:simplePos x="0" y="0"/>
          <wp:positionH relativeFrom="column">
            <wp:posOffset>-876300</wp:posOffset>
          </wp:positionH>
          <wp:positionV relativeFrom="paragraph">
            <wp:posOffset>-695960</wp:posOffset>
          </wp:positionV>
          <wp:extent cx="7553325" cy="1156335"/>
          <wp:effectExtent l="0" t="0" r="9525" b="5715"/>
          <wp:wrapSquare wrapText="largest"/>
          <wp:docPr id="840316229" name="Obrázek 2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16229" name="Obrázek 2" descr="Obsah obrázku černá, tma&#10;&#10;Popis byl vytvořen automatick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6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C074442" w14:textId="77777777" w:rsidR="002317CA" w:rsidRDefault="002317CA" w:rsidP="002317CA">
    <w:pPr>
      <w:pStyle w:val="Zhlav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2E"/>
    <w:rsid w:val="00003E97"/>
    <w:rsid w:val="00026222"/>
    <w:rsid w:val="000D42F1"/>
    <w:rsid w:val="00120A5A"/>
    <w:rsid w:val="00136C73"/>
    <w:rsid w:val="002317CA"/>
    <w:rsid w:val="00270975"/>
    <w:rsid w:val="002F715A"/>
    <w:rsid w:val="003B3239"/>
    <w:rsid w:val="003B546A"/>
    <w:rsid w:val="003E297F"/>
    <w:rsid w:val="003F199F"/>
    <w:rsid w:val="003F71B1"/>
    <w:rsid w:val="004E147C"/>
    <w:rsid w:val="00523C41"/>
    <w:rsid w:val="00563A9D"/>
    <w:rsid w:val="005D3D2E"/>
    <w:rsid w:val="005D4648"/>
    <w:rsid w:val="00642BDA"/>
    <w:rsid w:val="0066382A"/>
    <w:rsid w:val="006A7AC9"/>
    <w:rsid w:val="00712410"/>
    <w:rsid w:val="00724A4F"/>
    <w:rsid w:val="007763DF"/>
    <w:rsid w:val="007823EE"/>
    <w:rsid w:val="00786057"/>
    <w:rsid w:val="00892823"/>
    <w:rsid w:val="00897391"/>
    <w:rsid w:val="00965066"/>
    <w:rsid w:val="00970D86"/>
    <w:rsid w:val="0097491A"/>
    <w:rsid w:val="00A60E3E"/>
    <w:rsid w:val="00B3153B"/>
    <w:rsid w:val="00B8108F"/>
    <w:rsid w:val="00C11129"/>
    <w:rsid w:val="00E25905"/>
    <w:rsid w:val="00E626F4"/>
    <w:rsid w:val="00E860E6"/>
    <w:rsid w:val="00EA03E9"/>
    <w:rsid w:val="00F344E6"/>
    <w:rsid w:val="00F4690D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59B3"/>
  <w15:chartTrackingRefBased/>
  <w15:docId w15:val="{9E045E98-19C4-415D-849A-6D7052B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E297F"/>
    <w:rPr>
      <w:color w:val="0000FF"/>
      <w:u w:val="single"/>
    </w:rPr>
  </w:style>
  <w:style w:type="paragraph" w:styleId="Bezmezer">
    <w:name w:val="No Spacing"/>
    <w:uiPriority w:val="1"/>
    <w:qFormat/>
    <w:rsid w:val="003E297F"/>
    <w:pPr>
      <w:spacing w:after="0" w:line="240" w:lineRule="auto"/>
    </w:pPr>
    <w:rPr>
      <w:rFonts w:ascii="Calibri" w:eastAsia="Calibri" w:hAnsi="Calibri" w:cs="Times New Roman"/>
      <w:kern w:val="2"/>
      <w:lang w:val="en-US"/>
    </w:rPr>
  </w:style>
  <w:style w:type="paragraph" w:styleId="Normlnweb">
    <w:name w:val="Normal (Web)"/>
    <w:basedOn w:val="Normln"/>
    <w:uiPriority w:val="99"/>
    <w:semiHidden/>
    <w:unhideWhenUsed/>
    <w:rsid w:val="00E8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7CA"/>
  </w:style>
  <w:style w:type="paragraph" w:styleId="Zpat">
    <w:name w:val="footer"/>
    <w:basedOn w:val="Normln"/>
    <w:link w:val="ZpatChar"/>
    <w:uiPriority w:val="99"/>
    <w:unhideWhenUsed/>
    <w:rsid w:val="00231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7CA"/>
  </w:style>
  <w:style w:type="character" w:styleId="Nevyeenzmnka">
    <w:name w:val="Unresolved Mention"/>
    <w:basedOn w:val="Standardnpsmoodstavce"/>
    <w:uiPriority w:val="99"/>
    <w:semiHidden/>
    <w:unhideWhenUsed/>
    <w:rsid w:val="00F344E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34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fdfjihlav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jihlava_idff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12</cp:revision>
  <dcterms:created xsi:type="dcterms:W3CDTF">2023-10-26T19:10:00Z</dcterms:created>
  <dcterms:modified xsi:type="dcterms:W3CDTF">2023-10-26T19:23:00Z</dcterms:modified>
</cp:coreProperties>
</file>