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B207" w14:textId="77777777" w:rsidR="001F1134" w:rsidRPr="001F1134" w:rsidRDefault="001F1134" w:rsidP="001F1134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1F1134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eastAsia="cs-CZ"/>
        </w:rPr>
        <w:t xml:space="preserve">Živé kino Praha zve na filmové portréty: DJ </w:t>
      </w:r>
      <w:proofErr w:type="spellStart"/>
      <w:r w:rsidRPr="001F1134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eastAsia="cs-CZ"/>
        </w:rPr>
        <w:t>NobodyListen</w:t>
      </w:r>
      <w:proofErr w:type="spellEnd"/>
      <w:r w:rsidRPr="001F1134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eastAsia="cs-CZ"/>
        </w:rPr>
        <w:t xml:space="preserve">, romský aktivista Štefan </w:t>
      </w:r>
      <w:proofErr w:type="spellStart"/>
      <w:r w:rsidRPr="001F1134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eastAsia="cs-CZ"/>
        </w:rPr>
        <w:t>Pongo</w:t>
      </w:r>
      <w:proofErr w:type="spellEnd"/>
      <w:r w:rsidRPr="001F1134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eastAsia="cs-CZ"/>
        </w:rPr>
        <w:t xml:space="preserve"> a překladatelka Anna Kareninová</w:t>
      </w:r>
    </w:p>
    <w:p w14:paraId="35A19E65" w14:textId="3FEE57AB" w:rsidR="001F1134" w:rsidRPr="001F1134" w:rsidRDefault="001F1134" w:rsidP="001F11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F1134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 xml:space="preserve">Živé kino Praha láká na dokončované novinky českého dokumentu. Režisér Kryštof Zvolánek pozve filmové publikum do světa hudebního producenta a DJ Jakuba </w:t>
      </w:r>
      <w:proofErr w:type="spellStart"/>
      <w:r w:rsidRPr="001F1134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Stracha</w:t>
      </w:r>
      <w:proofErr w:type="spellEnd"/>
      <w:r w:rsidRPr="001F1134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 xml:space="preserve"> alias </w:t>
      </w:r>
      <w:proofErr w:type="spellStart"/>
      <w:r w:rsidRPr="001F1134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NobodyListen</w:t>
      </w:r>
      <w:proofErr w:type="spellEnd"/>
      <w:r w:rsidRPr="001F1134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. </w:t>
      </w:r>
      <w:r w:rsidRPr="001F11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Tomáš Kratochvíl </w:t>
      </w:r>
      <w:proofErr w:type="gramStart"/>
      <w:r w:rsidRPr="001F11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přiblíží</w:t>
      </w:r>
      <w:proofErr w:type="gramEnd"/>
      <w:r w:rsidRPr="001F11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život romského aktivisty Štefana </w:t>
      </w:r>
      <w:proofErr w:type="spellStart"/>
      <w:r w:rsidRPr="001F11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Ponga</w:t>
      </w:r>
      <w:proofErr w:type="spellEnd"/>
      <w:r w:rsidRPr="001F11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. V předpremiéře pak Živé kino nabídne také meditativní dokument Petra Michala, který sleduje život překladatelky Anny Kareninové. </w:t>
      </w:r>
      <w:r w:rsidRPr="001F1134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 xml:space="preserve">Všechny snímky se dočkají premiéry na 26. dokumentární </w:t>
      </w:r>
      <w:proofErr w:type="spellStart"/>
      <w:proofErr w:type="gramStart"/>
      <w:r w:rsidRPr="001F1134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Ji.hlavě</w:t>
      </w:r>
      <w:proofErr w:type="spellEnd"/>
      <w:proofErr w:type="gramEnd"/>
      <w:r w:rsidRPr="001F1134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. Živé kino Praha začíná v</w:t>
      </w:r>
      <w:r w:rsidR="00180FF0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e čtvrtek</w:t>
      </w:r>
      <w:r w:rsidRPr="001F1134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 xml:space="preserve"> 25. srpna. Akce každoročně upozorňuje na Mezinárodní festival dokumentárních filmů </w:t>
      </w:r>
      <w:proofErr w:type="spellStart"/>
      <w:proofErr w:type="gramStart"/>
      <w:r w:rsidRPr="001F1134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Ji.hlava</w:t>
      </w:r>
      <w:proofErr w:type="spellEnd"/>
      <w:proofErr w:type="gramEnd"/>
      <w:r w:rsidRPr="001F1134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, který letos proběhne 25. až 30. října.</w:t>
      </w:r>
    </w:p>
    <w:p w14:paraId="14465918" w14:textId="7A6B3E52" w:rsidR="001F1134" w:rsidRPr="001F1134" w:rsidRDefault="001F1134" w:rsidP="001F11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Živé kino Praha nabízí tradičně to nejnovější z českého filmového dokumentu a opět jde o filmy, které jsou těsně před dokončením a své premiéry se dočkají právě na podzimní </w:t>
      </w:r>
      <w:proofErr w:type="spellStart"/>
      <w:proofErr w:type="gramStart"/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Ji.hlavě</w:t>
      </w:r>
      <w:proofErr w:type="spellEnd"/>
      <w:proofErr w:type="gramEnd"/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Promítat se bude na neobvyklých místech, například v antikvariátu nebo v budově FAMU. Vstup na projekce je zdarma. Po projekcích proběhnou diskuse s tvůrci*</w:t>
      </w:r>
      <w:proofErr w:type="spellStart"/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kyněmi</w:t>
      </w:r>
      <w:proofErr w:type="spellEnd"/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14:paraId="69D49D5F" w14:textId="4F42722E" w:rsidR="001F1134" w:rsidRPr="001F1134" w:rsidRDefault="001F1134" w:rsidP="001F11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Živé kino letos nabídne čtyři projekce. Akci zahájí snímek </w:t>
      </w:r>
      <w:r w:rsidRPr="001F113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Generace A: Ať si každý dělá, co chce</w:t>
      </w:r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filmaře Kryštofa Zvolánka</w:t>
      </w:r>
      <w:r w:rsidRPr="001F113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. Jde o portrétní snímek DJ a hudebního producenta Jakuba </w:t>
      </w:r>
      <w:proofErr w:type="spellStart"/>
      <w:r w:rsidRPr="001F113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Stracha</w:t>
      </w:r>
      <w:proofErr w:type="spellEnd"/>
      <w:r w:rsidRPr="001F113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alias </w:t>
      </w:r>
      <w:proofErr w:type="spellStart"/>
      <w:r w:rsidRPr="001F113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NobodyListen</w:t>
      </w:r>
      <w:proofErr w:type="spellEnd"/>
      <w:r w:rsidRPr="001F113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, který lze zároveň vnímat jako generační výpověď mladých mileniálů z klubového prostředí. </w:t>
      </w:r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„Rapová a elektronická hudba je rychlejší a svobodnější médium než film. Do českého </w:t>
      </w:r>
      <w:r w:rsidR="002D4326" w:rsidRPr="002D432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šoubyznysu</w:t>
      </w:r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přinesla autenticitu, drzost, </w:t>
      </w:r>
      <w:r w:rsidR="002D4326" w:rsidRPr="002D4326">
        <w:rPr>
          <w:sz w:val="24"/>
          <w:szCs w:val="24"/>
        </w:rPr>
        <w:t>a postupně se</w:t>
      </w:r>
      <w:r w:rsidR="002D4326" w:rsidRPr="002D4326">
        <w:t xml:space="preserve"> </w:t>
      </w:r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stala generačním mainstreamem. I když hlavní motto rapu je vydělávat peníze, ve výsledku DJs a rapeři nabíz</w:t>
      </w:r>
      <w:r w:rsidR="002D432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ejí</w:t>
      </w:r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širokému publiku obsáhlejší zprávu o současném stavu společnosti, než se </w:t>
      </w:r>
      <w:proofErr w:type="gramStart"/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daří</w:t>
      </w:r>
      <w:proofErr w:type="gramEnd"/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dokumentaristům a filmařům,“ přibližuje téma režisér. „Jakuba nahlížím skrze jeho obličej, tvář, značku </w:t>
      </w:r>
      <w:r w:rsidR="002D4326" w:rsidRPr="002D432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–</w:t>
      </w:r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jak se dokázal vyrovnat s následky operace, které potkaly jeho fyzickou tvář i jeho </w:t>
      </w:r>
      <w:proofErr w:type="spellStart"/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brand</w:t>
      </w:r>
      <w:proofErr w:type="spellEnd"/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,“ dodává režisér.  </w:t>
      </w:r>
    </w:p>
    <w:p w14:paraId="1CA6336F" w14:textId="1B0747A4" w:rsidR="001F1134" w:rsidRPr="001F1134" w:rsidRDefault="001F1134" w:rsidP="001F11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Téma rasismu otevře snímek </w:t>
      </w:r>
      <w:proofErr w:type="spellStart"/>
      <w:r w:rsidRPr="001F113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Pongo</w:t>
      </w:r>
      <w:proofErr w:type="spellEnd"/>
      <w:r w:rsidRPr="001F113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2D432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C</w:t>
      </w:r>
      <w:r w:rsidRPr="001F113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alling</w:t>
      </w:r>
      <w:proofErr w:type="spellEnd"/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režiséra Tomáše Kratochvíla.  Jde o filmový portrét Štefana Pongy, který odešel z Česka do Británie, aby unikl rasovým stereotypům a žil normální život. Když se však rozhodne na internetu reagovat na rasistická vyjádření prezidenta Miloše Zemana, jeho život nabere úplně jiný směr, například </w:t>
      </w:r>
      <w:proofErr w:type="gramStart"/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založí</w:t>
      </w:r>
      <w:proofErr w:type="gramEnd"/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Československou romskou unii</w:t>
      </w:r>
      <w:r w:rsidRPr="001F113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.</w:t>
      </w:r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„Film </w:t>
      </w:r>
      <w:proofErr w:type="spellStart"/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Pongo</w:t>
      </w:r>
      <w:proofErr w:type="spellEnd"/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="002D432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</w:t>
      </w:r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alling</w:t>
      </w:r>
      <w:proofErr w:type="spellEnd"/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je o hledání hranic mezi osobním a veřejným životem. Štefanovi s tím nakonec pomohla jeho rázná žena Iveta. Je to téma, které se týká leckoho z</w:t>
      </w:r>
      <w:r w:rsidR="002D432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nás</w:t>
      </w:r>
      <w:r w:rsidR="002D432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 tady ho navíc uvidíte na pozadí extrémně různorodých prostředí a v plnokrevném romském podání,“ říká o filmu Kratochvíl.</w:t>
      </w:r>
      <w:r w:rsidR="007601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Film bude možné, po premiéře v </w:t>
      </w:r>
      <w:proofErr w:type="spellStart"/>
      <w:proofErr w:type="gramStart"/>
      <w:r w:rsidR="007601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Ji.hlavě</w:t>
      </w:r>
      <w:proofErr w:type="spellEnd"/>
      <w:proofErr w:type="gramEnd"/>
      <w:r w:rsidR="007601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vidět v kin</w:t>
      </w:r>
      <w:r w:rsidR="00EE59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ech</w:t>
      </w:r>
      <w:r w:rsidR="0076014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na jaře příštího roku. </w:t>
      </w:r>
    </w:p>
    <w:p w14:paraId="2F0FEEB6" w14:textId="4FFA53B3" w:rsidR="001F1134" w:rsidRPr="001F1134" w:rsidRDefault="001F1134" w:rsidP="001F1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Živé kino nabídne také meditativní dokument režiséra Petra Michala </w:t>
      </w:r>
      <w:r w:rsidRPr="001F113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Je nalezena tím, koho hledá</w:t>
      </w:r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který sleduje život překladatelky Anny Kareninové. Film se do velké míry zabývá jejím vztahem s již zesnulým manželem básníkem Petrem Kabešem a samotou, s níž se překladatelka musela vyrovnat. „Dramaturgie titulků: Anna Kareninová. Znal jsem ta slova z filmových titulků z kina i televize, ale dlouho jsem si myslel, že žádná Anna neexistuje, že její jméno je jen vtip několika </w:t>
      </w:r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lastRenderedPageBreak/>
        <w:t xml:space="preserve">překladatelů stojících v pozadí. Když jsem se později setkal osobně se skutečnou Annou Kareninovou, viděl jsem ženu, která přes všechny své úspěchy dobrovolně stojí v pozadí,“ říká režisér. „Fascinovalo mě její myšlení, nasazení v práci a energie jejího osobního života. Otázkou však bylo: </w:t>
      </w:r>
      <w:r w:rsidR="002D432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</w:t>
      </w:r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akým způsobem natočit někoho, kdo nechce být viděn? Ve filmu jsme se o to pokusili skrze její myšlenky a skrze zrcadlení se v autorech, které překládá a o jejichž odkaz pečuje: </w:t>
      </w:r>
      <w:proofErr w:type="spellStart"/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Célina</w:t>
      </w:r>
      <w:proofErr w:type="spellEnd"/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  <w:proofErr w:type="spellStart"/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Pounda</w:t>
      </w:r>
      <w:proofErr w:type="spellEnd"/>
      <w:r w:rsidRPr="001F11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Kabeše,“ dodává Michal.</w:t>
      </w:r>
    </w:p>
    <w:p w14:paraId="1145773D" w14:textId="77777777" w:rsidR="001F1134" w:rsidRPr="001F1134" w:rsidRDefault="001F1134" w:rsidP="001F113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1F113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Ani letos nebude chybět přehlídka My Street </w:t>
      </w:r>
      <w:proofErr w:type="spellStart"/>
      <w:r w:rsidRPr="001F1134">
        <w:rPr>
          <w:rFonts w:eastAsia="Times New Roman" w:cstheme="minorHAnsi"/>
          <w:color w:val="000000"/>
          <w:sz w:val="24"/>
          <w:szCs w:val="24"/>
          <w:lang w:eastAsia="cs-CZ"/>
        </w:rPr>
        <w:t>Films</w:t>
      </w:r>
      <w:proofErr w:type="spellEnd"/>
      <w:r w:rsidRPr="001F1134">
        <w:rPr>
          <w:rFonts w:eastAsia="Times New Roman" w:cstheme="minorHAnsi"/>
          <w:color w:val="000000"/>
          <w:sz w:val="24"/>
          <w:szCs w:val="24"/>
          <w:lang w:eastAsia="cs-CZ"/>
        </w:rPr>
        <w:t>, která představí výběr krátkých dokumentů od začínajících nebo amatérských filmařů*řek</w:t>
      </w:r>
      <w:r w:rsidRPr="001F1134">
        <w:rPr>
          <w:rFonts w:eastAsia="Times New Roman" w:cstheme="minorHAnsi"/>
          <w:color w:val="222222"/>
          <w:sz w:val="24"/>
          <w:szCs w:val="24"/>
          <w:lang w:eastAsia="cs-CZ"/>
        </w:rPr>
        <w:t>. Tentokrát promítne filmy vítězů*</w:t>
      </w:r>
      <w:proofErr w:type="spellStart"/>
      <w:r w:rsidRPr="001F1134">
        <w:rPr>
          <w:rFonts w:eastAsia="Times New Roman" w:cstheme="minorHAnsi"/>
          <w:color w:val="222222"/>
          <w:sz w:val="24"/>
          <w:szCs w:val="24"/>
          <w:lang w:eastAsia="cs-CZ"/>
        </w:rPr>
        <w:t>zek</w:t>
      </w:r>
      <w:proofErr w:type="spellEnd"/>
      <w:r w:rsidRPr="001F1134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letní dokumentární soutěže Voda je živel.</w:t>
      </w:r>
    </w:p>
    <w:p w14:paraId="065857B5" w14:textId="77777777" w:rsidR="002D4326" w:rsidRDefault="002D4326" w:rsidP="007B4A5C">
      <w:pPr>
        <w:pStyle w:val="Normlnweb"/>
        <w:spacing w:before="240" w:beforeAutospacing="0" w:after="240" w:afterAutospacing="0"/>
        <w:jc w:val="both"/>
        <w:rPr>
          <w:rFonts w:ascii="Calibri" w:hAnsi="Calibri" w:cs="Calibri"/>
          <w:color w:val="000000"/>
        </w:rPr>
      </w:pPr>
      <w:r w:rsidRPr="002D4326">
        <w:rPr>
          <w:rFonts w:ascii="Calibri" w:hAnsi="Calibri" w:cs="Calibri"/>
          <w:color w:val="000000"/>
        </w:rPr>
        <w:t>Souběžně s Živým kinem Praha probíhá akce také v Jihlavě, a to ve dnech 23.–27. srpna. Zde program nabízí výrazné snímky loňského ročníku festivalu.</w:t>
      </w:r>
    </w:p>
    <w:p w14:paraId="3505F005" w14:textId="7DFA4C91" w:rsidR="007B4A5C" w:rsidRDefault="007B4A5C" w:rsidP="007B4A5C">
      <w:pPr>
        <w:pStyle w:val="Normlnweb"/>
        <w:spacing w:before="240" w:beforeAutospacing="0" w:after="240" w:afterAutospacing="0"/>
        <w:jc w:val="both"/>
      </w:pPr>
      <w:proofErr w:type="spellStart"/>
      <w:r>
        <w:rPr>
          <w:rFonts w:ascii="Calibri" w:hAnsi="Calibri" w:cs="Calibri"/>
          <w:b/>
          <w:bCs/>
          <w:color w:val="000000"/>
        </w:rPr>
        <w:t>Inspiration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Forum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LAB hledá meze růstu</w:t>
      </w:r>
    </w:p>
    <w:p w14:paraId="3FD5B008" w14:textId="77777777" w:rsidR="007B4A5C" w:rsidRDefault="007B4A5C" w:rsidP="007B4A5C">
      <w:pPr>
        <w:pStyle w:val="Normlnweb"/>
        <w:spacing w:before="240" w:beforeAutospacing="0" w:after="0" w:afterAutospacing="0"/>
        <w:jc w:val="both"/>
      </w:pPr>
      <w:r>
        <w:rPr>
          <w:rFonts w:ascii="Calibri" w:hAnsi="Calibri" w:cs="Calibri"/>
          <w:color w:val="000000"/>
        </w:rPr>
        <w:t xml:space="preserve">Inspirační fórum dokumentární </w:t>
      </w:r>
      <w:proofErr w:type="spellStart"/>
      <w:proofErr w:type="gramStart"/>
      <w:r>
        <w:rPr>
          <w:rFonts w:ascii="Calibri" w:hAnsi="Calibri" w:cs="Calibri"/>
          <w:color w:val="000000"/>
        </w:rPr>
        <w:t>Ji.hlavy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zve na výstavu! Diskusní platforma, která je tradiční součástí festivalu, propojila osobnosti ze světa umění a vědy a v rámci programu </w:t>
      </w:r>
      <w:proofErr w:type="spellStart"/>
      <w:r>
        <w:rPr>
          <w:rFonts w:ascii="Calibri" w:hAnsi="Calibri" w:cs="Calibri"/>
          <w:color w:val="000000"/>
        </w:rPr>
        <w:t>Inspiration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Forum</w:t>
      </w:r>
      <w:proofErr w:type="spellEnd"/>
      <w:r>
        <w:rPr>
          <w:rFonts w:ascii="Calibri" w:hAnsi="Calibri" w:cs="Calibri"/>
          <w:color w:val="000000"/>
        </w:rPr>
        <w:t xml:space="preserve"> LAB je inspirovala k vytvoření tří multimediálních uměleckých projektů. </w:t>
      </w:r>
    </w:p>
    <w:p w14:paraId="03CEEFF0" w14:textId="0E671472" w:rsidR="007B4A5C" w:rsidRDefault="007B4A5C" w:rsidP="007B4A5C">
      <w:pPr>
        <w:pStyle w:val="Normlnweb"/>
        <w:spacing w:before="240" w:beforeAutospacing="0" w:after="0" w:afterAutospacing="0"/>
        <w:jc w:val="both"/>
      </w:pPr>
      <w:r>
        <w:rPr>
          <w:rFonts w:ascii="Calibri" w:hAnsi="Calibri" w:cs="Calibri"/>
          <w:color w:val="000000"/>
        </w:rPr>
        <w:t>Meze růstu</w:t>
      </w:r>
      <w:r w:rsidR="002D4326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2D4326" w:rsidRPr="002D4326">
        <w:t>–</w:t>
      </w:r>
      <w:r w:rsidR="002D4326" w:rsidRPr="002D4326">
        <w:t xml:space="preserve"> </w:t>
      </w:r>
      <w:r w:rsidR="002D4326">
        <w:rPr>
          <w:rFonts w:ascii="Calibri" w:hAnsi="Calibri" w:cs="Calibri"/>
          <w:color w:val="222222"/>
          <w:shd w:val="clear" w:color="auto" w:fill="FFFFFF"/>
        </w:rPr>
        <w:t>t</w:t>
      </w:r>
      <w:r>
        <w:rPr>
          <w:rFonts w:ascii="Calibri" w:hAnsi="Calibri" w:cs="Calibri"/>
          <w:color w:val="000000"/>
        </w:rPr>
        <w:t xml:space="preserve">o je téma prvního ročníku programu, kterému se </w:t>
      </w:r>
      <w:r w:rsidR="008676CE" w:rsidRPr="008676CE">
        <w:rPr>
          <w:rFonts w:ascii="Calibri" w:hAnsi="Calibri" w:cs="Calibri"/>
          <w:color w:val="000000"/>
        </w:rPr>
        <w:t>věnovaly</w:t>
      </w:r>
      <w:r w:rsidR="008676CE" w:rsidRPr="008676C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tři interdisciplinární týmy po dobu jednoho roku. Výstupy jejich práce, které vznikaly ve spolupráci s trojicí tutorů a tutorek (výtvarník Zbyněk </w:t>
      </w:r>
      <w:proofErr w:type="spellStart"/>
      <w:r>
        <w:rPr>
          <w:rFonts w:ascii="Calibri" w:hAnsi="Calibri" w:cs="Calibri"/>
          <w:color w:val="000000"/>
        </w:rPr>
        <w:t>Baladrán</w:t>
      </w:r>
      <w:proofErr w:type="spellEnd"/>
      <w:r>
        <w:rPr>
          <w:rFonts w:ascii="Calibri" w:hAnsi="Calibri" w:cs="Calibri"/>
          <w:color w:val="000000"/>
        </w:rPr>
        <w:t xml:space="preserve">, vizuální umělkyně Lenka </w:t>
      </w:r>
      <w:proofErr w:type="spellStart"/>
      <w:r>
        <w:rPr>
          <w:rFonts w:ascii="Calibri" w:hAnsi="Calibri" w:cs="Calibri"/>
          <w:color w:val="000000"/>
        </w:rPr>
        <w:t>Hámošová</w:t>
      </w:r>
      <w:proofErr w:type="spellEnd"/>
      <w:r>
        <w:rPr>
          <w:rFonts w:ascii="Calibri" w:hAnsi="Calibri" w:cs="Calibri"/>
          <w:color w:val="000000"/>
        </w:rPr>
        <w:t xml:space="preserve">, filozof Lukáš </w:t>
      </w:r>
      <w:proofErr w:type="spellStart"/>
      <w:r>
        <w:rPr>
          <w:rFonts w:ascii="Calibri" w:hAnsi="Calibri" w:cs="Calibri"/>
          <w:color w:val="000000"/>
        </w:rPr>
        <w:t>Likavčan</w:t>
      </w:r>
      <w:proofErr w:type="spellEnd"/>
      <w:r>
        <w:rPr>
          <w:rFonts w:ascii="Calibri" w:hAnsi="Calibri" w:cs="Calibri"/>
          <w:color w:val="000000"/>
        </w:rPr>
        <w:t>) bude možné zhlédnout v pražské galerii Display od 7. do 25. září. </w:t>
      </w:r>
    </w:p>
    <w:p w14:paraId="34D7732D" w14:textId="77777777" w:rsidR="007B4A5C" w:rsidRDefault="007B4A5C" w:rsidP="007B4A5C">
      <w:pPr>
        <w:pStyle w:val="Normlnweb"/>
        <w:spacing w:before="240" w:beforeAutospacing="0" w:after="0" w:afterAutospacing="0"/>
        <w:jc w:val="both"/>
      </w:pPr>
      <w:r>
        <w:rPr>
          <w:rFonts w:ascii="Calibri" w:hAnsi="Calibri" w:cs="Calibri"/>
          <w:color w:val="000000"/>
        </w:rPr>
        <w:t>Co jsou vlastně meze? Jsou to překážky? Nebo příležitost soustředit se na to, na čem skutečně záleží? Je růst vůbec potřebný? To jsou otázky, na které se pokusí umělecké projekty v galerii Display odpovědět.</w:t>
      </w:r>
    </w:p>
    <w:p w14:paraId="486A4689" w14:textId="00598F08" w:rsidR="007B4A5C" w:rsidRDefault="007B4A5C" w:rsidP="007B4A5C">
      <w:pPr>
        <w:pStyle w:val="Normln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>Jakým konkrétním tématům se projekty věnují? Proměnami Ostravy během posledních desetiletí se zabývá video</w:t>
      </w:r>
      <w:r w:rsidR="008676CE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esej </w:t>
      </w:r>
      <w:r>
        <w:rPr>
          <w:rFonts w:ascii="Calibri" w:hAnsi="Calibri" w:cs="Calibri"/>
          <w:i/>
          <w:iCs/>
          <w:color w:val="000000"/>
        </w:rPr>
        <w:t>Společné jádro</w:t>
      </w:r>
      <w:r>
        <w:rPr>
          <w:rFonts w:ascii="Calibri" w:hAnsi="Calibri" w:cs="Calibri"/>
          <w:color w:val="000000"/>
        </w:rPr>
        <w:t>. Její autoři</w:t>
      </w:r>
      <w:r>
        <w:rPr>
          <w:rFonts w:ascii="Calibri" w:hAnsi="Calibri" w:cs="Calibri"/>
          <w:color w:val="222222"/>
          <w:shd w:val="clear" w:color="auto" w:fill="FFFFFF"/>
        </w:rPr>
        <w:t xml:space="preserve"> a autorky</w:t>
      </w:r>
      <w:r>
        <w:rPr>
          <w:rFonts w:ascii="Calibri" w:hAnsi="Calibri" w:cs="Calibri"/>
          <w:color w:val="000000"/>
        </w:rPr>
        <w:t xml:space="preserve"> (filozof Jaroslav Michl, umělec Ján </w:t>
      </w:r>
      <w:proofErr w:type="spellStart"/>
      <w:r>
        <w:rPr>
          <w:rFonts w:ascii="Calibri" w:hAnsi="Calibri" w:cs="Calibri"/>
          <w:color w:val="000000"/>
        </w:rPr>
        <w:t>Skaličan</w:t>
      </w:r>
      <w:proofErr w:type="spellEnd"/>
      <w:r>
        <w:rPr>
          <w:rFonts w:ascii="Calibri" w:hAnsi="Calibri" w:cs="Calibri"/>
          <w:color w:val="000000"/>
        </w:rPr>
        <w:t xml:space="preserve">, vizuální vypravěčka Giulia </w:t>
      </w:r>
      <w:proofErr w:type="spellStart"/>
      <w:r>
        <w:rPr>
          <w:rFonts w:ascii="Calibri" w:hAnsi="Calibri" w:cs="Calibri"/>
          <w:color w:val="000000"/>
        </w:rPr>
        <w:t>Faccin</w:t>
      </w:r>
      <w:proofErr w:type="spellEnd"/>
      <w:r>
        <w:rPr>
          <w:rFonts w:ascii="Calibri" w:hAnsi="Calibri" w:cs="Calibri"/>
          <w:color w:val="000000"/>
        </w:rPr>
        <w:t xml:space="preserve"> a antropoložka Jitka Králová) nabízejí pohled do budoucnosti skrze metaforické zachycení limitů současného systému. Projekt upozorňuje, že současné trendy směřující k udržitelnější budoucnosti často jen reprodukují stávající socioekonomické modely zaměřené na zisk a růst.</w:t>
      </w:r>
    </w:p>
    <w:p w14:paraId="3020D0A9" w14:textId="41390A18" w:rsidR="007B4A5C" w:rsidRDefault="007B4A5C" w:rsidP="007B4A5C">
      <w:pPr>
        <w:pStyle w:val="Normln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 xml:space="preserve">Toxickému vztahu mezi fosfátovými hnojivy a zemědělskými rostlinami se věnují </w:t>
      </w:r>
      <w:proofErr w:type="spellStart"/>
      <w:r>
        <w:rPr>
          <w:rFonts w:ascii="Calibri" w:hAnsi="Calibri" w:cs="Calibri"/>
          <w:color w:val="000000"/>
        </w:rPr>
        <w:t>biodesignérka</w:t>
      </w:r>
      <w:proofErr w:type="spellEnd"/>
      <w:r>
        <w:rPr>
          <w:rFonts w:ascii="Calibri" w:hAnsi="Calibri" w:cs="Calibri"/>
          <w:color w:val="000000"/>
        </w:rPr>
        <w:t xml:space="preserve"> Hana </w:t>
      </w:r>
      <w:proofErr w:type="spellStart"/>
      <w:r>
        <w:rPr>
          <w:rFonts w:ascii="Calibri" w:hAnsi="Calibri" w:cs="Calibri"/>
          <w:color w:val="000000"/>
        </w:rPr>
        <w:t>Komanová</w:t>
      </w:r>
      <w:proofErr w:type="spellEnd"/>
      <w:r>
        <w:rPr>
          <w:rFonts w:ascii="Calibri" w:hAnsi="Calibri" w:cs="Calibri"/>
          <w:color w:val="000000"/>
        </w:rPr>
        <w:t xml:space="preserve"> a antropoložka Karolína Žižková</w:t>
      </w:r>
      <w:r w:rsidR="008676CE">
        <w:rPr>
          <w:rFonts w:ascii="Calibri" w:hAnsi="Calibri" w:cs="Calibri"/>
          <w:color w:val="000000"/>
        </w:rPr>
        <w:t>. S</w:t>
      </w:r>
      <w:r>
        <w:rPr>
          <w:rFonts w:ascii="Calibri" w:hAnsi="Calibri" w:cs="Calibri"/>
          <w:color w:val="000000"/>
        </w:rPr>
        <w:t>polečně zkoumají zemědělství v době zmenšujících se zásob fosforu. A kladou si otázku</w:t>
      </w:r>
      <w:r w:rsidR="008676CE">
        <w:rPr>
          <w:rFonts w:ascii="Calibri" w:hAnsi="Calibri" w:cs="Calibri"/>
          <w:color w:val="000000"/>
        </w:rPr>
        <w:t>, j</w:t>
      </w:r>
      <w:r>
        <w:rPr>
          <w:rFonts w:ascii="Calibri" w:hAnsi="Calibri" w:cs="Calibri"/>
          <w:color w:val="000000"/>
        </w:rPr>
        <w:t>ak by to dopadlo, kdybychom poslali rostliny na odvykací kůru</w:t>
      </w:r>
      <w:r w:rsidR="008676CE">
        <w:rPr>
          <w:rFonts w:ascii="Calibri" w:hAnsi="Calibri" w:cs="Calibri"/>
          <w:color w:val="000000"/>
        </w:rPr>
        <w:t>.</w:t>
      </w:r>
    </w:p>
    <w:p w14:paraId="75F1A388" w14:textId="603EE811" w:rsidR="007B4A5C" w:rsidRDefault="007B4A5C" w:rsidP="007B4A5C">
      <w:pPr>
        <w:pStyle w:val="Normln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</w:rPr>
        <w:lastRenderedPageBreak/>
        <w:t xml:space="preserve">Povodím řeky </w:t>
      </w:r>
      <w:proofErr w:type="spellStart"/>
      <w:r>
        <w:rPr>
          <w:rFonts w:ascii="Calibri" w:hAnsi="Calibri" w:cs="Calibri"/>
          <w:color w:val="000000"/>
        </w:rPr>
        <w:t>Guadiany</w:t>
      </w:r>
      <w:proofErr w:type="spellEnd"/>
      <w:r>
        <w:rPr>
          <w:rFonts w:ascii="Calibri" w:hAnsi="Calibri" w:cs="Calibri"/>
          <w:color w:val="000000"/>
        </w:rPr>
        <w:t xml:space="preserve"> v oblasti mezi Španělskem a Portugalskem se pak zabývá filmová esej informačního designéra </w:t>
      </w:r>
      <w:proofErr w:type="spellStart"/>
      <w:r>
        <w:rPr>
          <w:rFonts w:ascii="Calibri" w:hAnsi="Calibri" w:cs="Calibri"/>
          <w:color w:val="000000"/>
        </w:rPr>
        <w:t>Buraka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Korkmaze</w:t>
      </w:r>
      <w:proofErr w:type="spellEnd"/>
      <w:r>
        <w:rPr>
          <w:rFonts w:ascii="Calibri" w:hAnsi="Calibri" w:cs="Calibri"/>
          <w:color w:val="000000"/>
        </w:rPr>
        <w:t xml:space="preserve"> a antropologa Pedra F. </w:t>
      </w:r>
      <w:proofErr w:type="spellStart"/>
      <w:r>
        <w:rPr>
          <w:rFonts w:ascii="Calibri" w:hAnsi="Calibri" w:cs="Calibri"/>
          <w:color w:val="000000"/>
        </w:rPr>
        <w:t>Neta</w:t>
      </w:r>
      <w:proofErr w:type="spellEnd"/>
      <w:r>
        <w:rPr>
          <w:rFonts w:ascii="Calibri" w:hAnsi="Calibri" w:cs="Calibri"/>
          <w:color w:val="000000"/>
        </w:rPr>
        <w:t xml:space="preserve">. Vývoj klimatických změn autoři znázorňují pomocí </w:t>
      </w:r>
      <w:r w:rsidR="008676CE">
        <w:rPr>
          <w:rFonts w:ascii="Calibri" w:hAnsi="Calibri" w:cs="Calibri"/>
          <w:color w:val="000000"/>
        </w:rPr>
        <w:t xml:space="preserve">takzvané </w:t>
      </w:r>
      <w:proofErr w:type="spellStart"/>
      <w:r>
        <w:rPr>
          <w:rFonts w:ascii="Calibri" w:hAnsi="Calibri" w:cs="Calibri"/>
          <w:color w:val="000000"/>
        </w:rPr>
        <w:t>sonifikace</w:t>
      </w:r>
      <w:proofErr w:type="spellEnd"/>
      <w:r>
        <w:rPr>
          <w:rFonts w:ascii="Calibri" w:hAnsi="Calibri" w:cs="Calibri"/>
          <w:color w:val="000000"/>
        </w:rPr>
        <w:t>,</w:t>
      </w:r>
      <w:r w:rsidR="008676CE">
        <w:rPr>
          <w:rFonts w:ascii="Calibri" w:hAnsi="Calibri" w:cs="Calibri"/>
          <w:color w:val="000000"/>
        </w:rPr>
        <w:t xml:space="preserve"> </w:t>
      </w:r>
      <w:r w:rsidR="008676CE" w:rsidRPr="008676CE">
        <w:rPr>
          <w:rFonts w:ascii="Calibri" w:hAnsi="Calibri" w:cs="Calibri"/>
          <w:color w:val="000000"/>
        </w:rPr>
        <w:t>techniky</w:t>
      </w:r>
      <w:r w:rsidR="008676CE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která převádí</w:t>
      </w:r>
      <w:r>
        <w:rPr>
          <w:rFonts w:ascii="Calibri" w:hAnsi="Calibri" w:cs="Calibri"/>
          <w:color w:val="323232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data ve zvukové signály</w:t>
      </w:r>
      <w:r>
        <w:rPr>
          <w:rFonts w:ascii="Calibri" w:hAnsi="Calibri" w:cs="Calibri"/>
          <w:color w:val="000000"/>
        </w:rPr>
        <w:t>. „Berme to jako cvičení v naslouchání, které nám umožní slyšet meze naší planety a důsledky jejich přehlížení,“ uvád</w:t>
      </w:r>
      <w:r w:rsidR="008676CE">
        <w:rPr>
          <w:rFonts w:ascii="Calibri" w:hAnsi="Calibri" w:cs="Calibri"/>
          <w:color w:val="000000"/>
        </w:rPr>
        <w:t>ějí</w:t>
      </w:r>
      <w:r>
        <w:rPr>
          <w:rFonts w:ascii="Calibri" w:hAnsi="Calibri" w:cs="Calibri"/>
          <w:color w:val="000000"/>
        </w:rPr>
        <w:t xml:space="preserve"> autoři projektu. </w:t>
      </w:r>
    </w:p>
    <w:p w14:paraId="73D336D2" w14:textId="77777777" w:rsidR="00E17C69" w:rsidRDefault="008676CE" w:rsidP="007B4A5C">
      <w:pPr>
        <w:pStyle w:val="Normlnweb"/>
        <w:spacing w:before="0" w:beforeAutospacing="0" w:after="160" w:afterAutospacing="0"/>
        <w:jc w:val="both"/>
        <w:rPr>
          <w:rFonts w:ascii="Calibri" w:hAnsi="Calibri" w:cs="Calibri"/>
          <w:color w:val="000000"/>
        </w:rPr>
      </w:pPr>
      <w:r w:rsidRPr="008676CE">
        <w:rPr>
          <w:rFonts w:ascii="Calibri" w:hAnsi="Calibri" w:cs="Calibri"/>
          <w:color w:val="000000"/>
        </w:rPr>
        <w:t>Projekt vznikl ve spolupráci se Sdružením pro výzkum a kolektivní praxi Display. Vstup na výstavu je zdarma. Vernisáž proběhne 6. září v 18 hodin.</w:t>
      </w:r>
    </w:p>
    <w:p w14:paraId="3C6C014C" w14:textId="77777777" w:rsidR="00E43026" w:rsidRDefault="00E43026" w:rsidP="007B4A5C">
      <w:pPr>
        <w:pStyle w:val="Normlnweb"/>
        <w:spacing w:before="0" w:beforeAutospacing="0" w:after="160" w:afterAutospacing="0"/>
        <w:jc w:val="both"/>
        <w:rPr>
          <w:rFonts w:ascii="Calibri" w:hAnsi="Calibri" w:cs="Calibri"/>
          <w:color w:val="000000"/>
        </w:rPr>
      </w:pPr>
    </w:p>
    <w:p w14:paraId="37B40AC0" w14:textId="6E6B8127" w:rsidR="00E43026" w:rsidRPr="00755260" w:rsidRDefault="00E43026" w:rsidP="00E43026">
      <w:pPr>
        <w:shd w:val="clear" w:color="auto" w:fill="FFFFFF"/>
        <w:spacing w:line="235" w:lineRule="atLeast"/>
        <w:jc w:val="both"/>
        <w:rPr>
          <w:rFonts w:cstheme="minorHAnsi"/>
          <w:color w:val="222222"/>
          <w:sz w:val="24"/>
          <w:szCs w:val="24"/>
        </w:rPr>
      </w:pPr>
      <w:r w:rsidRPr="00755260">
        <w:rPr>
          <w:rFonts w:cstheme="minorHAnsi"/>
          <w:b/>
          <w:bCs/>
          <w:color w:val="222222"/>
          <w:sz w:val="24"/>
          <w:szCs w:val="24"/>
        </w:rPr>
        <w:t>Živé kino proběhne 2</w:t>
      </w:r>
      <w:r w:rsidR="00755260">
        <w:rPr>
          <w:rFonts w:cstheme="minorHAnsi"/>
          <w:b/>
          <w:bCs/>
          <w:color w:val="222222"/>
          <w:sz w:val="24"/>
          <w:szCs w:val="24"/>
        </w:rPr>
        <w:t>5</w:t>
      </w:r>
      <w:r w:rsidRPr="00755260">
        <w:rPr>
          <w:rFonts w:cstheme="minorHAnsi"/>
          <w:b/>
          <w:bCs/>
          <w:color w:val="222222"/>
          <w:sz w:val="24"/>
          <w:szCs w:val="24"/>
        </w:rPr>
        <w:t xml:space="preserve">. až </w:t>
      </w:r>
      <w:r w:rsidR="00755260">
        <w:rPr>
          <w:rFonts w:cstheme="minorHAnsi"/>
          <w:b/>
          <w:bCs/>
          <w:color w:val="222222"/>
          <w:sz w:val="24"/>
          <w:szCs w:val="24"/>
        </w:rPr>
        <w:t>30</w:t>
      </w:r>
      <w:r w:rsidRPr="00755260">
        <w:rPr>
          <w:rFonts w:cstheme="minorHAnsi"/>
          <w:b/>
          <w:bCs/>
          <w:color w:val="222222"/>
          <w:sz w:val="24"/>
          <w:szCs w:val="24"/>
        </w:rPr>
        <w:t>. 8. 2022, vstup je zdarma. Podrobnosti zde:</w:t>
      </w:r>
      <w:r w:rsidR="00755260" w:rsidRPr="00755260">
        <w:rPr>
          <w:rFonts w:cstheme="minorHAnsi"/>
          <w:b/>
          <w:bCs/>
          <w:color w:val="222222"/>
          <w:sz w:val="24"/>
          <w:szCs w:val="24"/>
        </w:rPr>
        <w:t xml:space="preserve"> </w:t>
      </w:r>
      <w:hyperlink r:id="rId6" w:history="1">
        <w:r w:rsidR="00755260" w:rsidRPr="003D5E1C">
          <w:rPr>
            <w:rStyle w:val="Hypertextovodkaz"/>
            <w:rFonts w:cstheme="minorHAnsi"/>
            <w:b/>
            <w:bCs/>
            <w:sz w:val="24"/>
            <w:szCs w:val="24"/>
          </w:rPr>
          <w:t>www.ji-hlava.cz/zive-kino-praha</w:t>
        </w:r>
      </w:hyperlink>
      <w:r w:rsidR="00755260" w:rsidRPr="00755260">
        <w:rPr>
          <w:rFonts w:cstheme="minorHAnsi"/>
          <w:color w:val="222222"/>
          <w:sz w:val="24"/>
          <w:szCs w:val="24"/>
        </w:rPr>
        <w:t xml:space="preserve"> </w:t>
      </w:r>
    </w:p>
    <w:p w14:paraId="110D4497" w14:textId="77777777" w:rsidR="00E43026" w:rsidRPr="00755260" w:rsidRDefault="00E43026" w:rsidP="00E43026">
      <w:pPr>
        <w:shd w:val="clear" w:color="auto" w:fill="FFFFFF"/>
        <w:spacing w:line="235" w:lineRule="atLeast"/>
        <w:jc w:val="both"/>
        <w:rPr>
          <w:rFonts w:cstheme="minorHAnsi"/>
          <w:color w:val="222222"/>
          <w:sz w:val="24"/>
          <w:szCs w:val="24"/>
        </w:rPr>
      </w:pPr>
      <w:r w:rsidRPr="00755260">
        <w:rPr>
          <w:rFonts w:cstheme="minorHAnsi"/>
          <w:b/>
          <w:bCs/>
          <w:color w:val="222222"/>
          <w:sz w:val="24"/>
          <w:szCs w:val="24"/>
        </w:rPr>
        <w:t xml:space="preserve">26. MFDF </w:t>
      </w:r>
      <w:proofErr w:type="spellStart"/>
      <w:proofErr w:type="gramStart"/>
      <w:r w:rsidRPr="00755260">
        <w:rPr>
          <w:rFonts w:cstheme="minorHAnsi"/>
          <w:b/>
          <w:bCs/>
          <w:color w:val="222222"/>
          <w:sz w:val="24"/>
          <w:szCs w:val="24"/>
        </w:rPr>
        <w:t>Ji.hlava</w:t>
      </w:r>
      <w:proofErr w:type="spellEnd"/>
      <w:proofErr w:type="gramEnd"/>
      <w:r w:rsidRPr="00755260">
        <w:rPr>
          <w:rFonts w:cstheme="minorHAnsi"/>
          <w:b/>
          <w:bCs/>
          <w:color w:val="222222"/>
          <w:sz w:val="24"/>
          <w:szCs w:val="24"/>
        </w:rPr>
        <w:t xml:space="preserve"> proběhne 25. až 30. 10. 2022. Do 15. 9. je možné si pořídit výhodnější akreditaci. Z každé akreditace poputuje minimálně 20 Kč do veřejné sbírky ukrajinského festivalu </w:t>
      </w:r>
      <w:proofErr w:type="spellStart"/>
      <w:r w:rsidRPr="00755260">
        <w:rPr>
          <w:rFonts w:cstheme="minorHAnsi"/>
          <w:b/>
          <w:bCs/>
          <w:color w:val="222222"/>
          <w:sz w:val="24"/>
          <w:szCs w:val="24"/>
        </w:rPr>
        <w:t>Docudays</w:t>
      </w:r>
      <w:proofErr w:type="spellEnd"/>
      <w:r w:rsidRPr="00755260">
        <w:rPr>
          <w:rFonts w:cstheme="minorHAnsi"/>
          <w:b/>
          <w:bCs/>
          <w:color w:val="222222"/>
          <w:sz w:val="24"/>
          <w:szCs w:val="24"/>
        </w:rPr>
        <w:t xml:space="preserve"> UA, který finančně podporuje ukrajinské dokumentaristy*</w:t>
      </w:r>
      <w:proofErr w:type="spellStart"/>
      <w:r w:rsidRPr="00755260">
        <w:rPr>
          <w:rFonts w:cstheme="minorHAnsi"/>
          <w:b/>
          <w:bCs/>
          <w:color w:val="222222"/>
          <w:sz w:val="24"/>
          <w:szCs w:val="24"/>
        </w:rPr>
        <w:t>tky</w:t>
      </w:r>
      <w:proofErr w:type="spellEnd"/>
      <w:r w:rsidRPr="00755260">
        <w:rPr>
          <w:rFonts w:cstheme="minorHAnsi"/>
          <w:b/>
          <w:bCs/>
          <w:color w:val="222222"/>
          <w:sz w:val="24"/>
          <w:szCs w:val="24"/>
        </w:rPr>
        <w:t>.</w:t>
      </w:r>
    </w:p>
    <w:p w14:paraId="450D0A5B" w14:textId="77777777" w:rsidR="00E43026" w:rsidRPr="0089007A" w:rsidRDefault="00E43026" w:rsidP="00E43026">
      <w:pPr>
        <w:shd w:val="clear" w:color="auto" w:fill="FFFFFF"/>
        <w:spacing w:line="235" w:lineRule="atLeast"/>
        <w:jc w:val="both"/>
        <w:rPr>
          <w:rFonts w:cstheme="minorHAnsi"/>
          <w:color w:val="222222"/>
        </w:rPr>
      </w:pPr>
      <w:r w:rsidRPr="00755260">
        <w:rPr>
          <w:rFonts w:cstheme="minorHAnsi"/>
          <w:b/>
          <w:bCs/>
          <w:color w:val="222222"/>
          <w:sz w:val="24"/>
          <w:szCs w:val="24"/>
        </w:rPr>
        <w:t xml:space="preserve">Více informací na: </w:t>
      </w:r>
      <w:hyperlink r:id="rId7" w:history="1">
        <w:r w:rsidRPr="00755260">
          <w:rPr>
            <w:rStyle w:val="Hypertextovodkaz"/>
            <w:rFonts w:cstheme="minorHAnsi"/>
            <w:b/>
            <w:bCs/>
            <w:sz w:val="24"/>
            <w:szCs w:val="24"/>
          </w:rPr>
          <w:t>www.ji-hlava.cz</w:t>
        </w:r>
      </w:hyperlink>
      <w:r w:rsidRPr="00755260">
        <w:rPr>
          <w:rFonts w:cstheme="minorHAnsi"/>
          <w:b/>
          <w:bCs/>
          <w:color w:val="222222"/>
          <w:sz w:val="24"/>
          <w:szCs w:val="24"/>
        </w:rPr>
        <w:t>, </w:t>
      </w:r>
      <w:hyperlink r:id="rId8" w:tgtFrame="_blank" w:history="1">
        <w:r w:rsidRPr="00755260">
          <w:rPr>
            <w:rStyle w:val="Hypertextovodkaz"/>
            <w:rFonts w:cstheme="minorHAnsi"/>
            <w:b/>
            <w:bCs/>
            <w:color w:val="000000"/>
            <w:sz w:val="24"/>
            <w:szCs w:val="24"/>
          </w:rPr>
          <w:t>Facebook</w:t>
        </w:r>
      </w:hyperlink>
      <w:r w:rsidRPr="00755260">
        <w:rPr>
          <w:rFonts w:cstheme="minorHAnsi"/>
          <w:b/>
          <w:bCs/>
          <w:color w:val="000000"/>
          <w:sz w:val="24"/>
          <w:szCs w:val="24"/>
        </w:rPr>
        <w:t>, </w:t>
      </w:r>
      <w:hyperlink r:id="rId9" w:tgtFrame="_blank" w:history="1">
        <w:r w:rsidRPr="00755260">
          <w:rPr>
            <w:rStyle w:val="Hypertextovodkaz"/>
            <w:rFonts w:cstheme="minorHAnsi"/>
            <w:b/>
            <w:bCs/>
            <w:color w:val="000000"/>
            <w:sz w:val="24"/>
            <w:szCs w:val="24"/>
          </w:rPr>
          <w:t>Instagram</w:t>
        </w:r>
      </w:hyperlink>
    </w:p>
    <w:p w14:paraId="5F8B186E" w14:textId="167AA504" w:rsidR="00E43026" w:rsidRDefault="00E43026" w:rsidP="007B4A5C">
      <w:pPr>
        <w:pStyle w:val="Normlnweb"/>
        <w:spacing w:before="0" w:beforeAutospacing="0" w:after="160" w:afterAutospacing="0"/>
        <w:jc w:val="both"/>
        <w:rPr>
          <w:rFonts w:ascii="Calibri" w:hAnsi="Calibri" w:cs="Calibri"/>
          <w:color w:val="000000"/>
        </w:rPr>
        <w:sectPr w:rsidR="00E43026" w:rsidSect="00E17C69">
          <w:headerReference w:type="default" r:id="rId10"/>
          <w:pgSz w:w="12240" w:h="15840"/>
          <w:pgMar w:top="1418" w:right="1418" w:bottom="1418" w:left="1418" w:header="709" w:footer="709" w:gutter="0"/>
          <w:cols w:space="708"/>
          <w:noEndnote/>
        </w:sectPr>
      </w:pPr>
    </w:p>
    <w:p w14:paraId="6F019F4C" w14:textId="2C491368" w:rsidR="00E17C69" w:rsidRDefault="00E17C69" w:rsidP="007B4A5C">
      <w:pPr>
        <w:pStyle w:val="Normlnweb"/>
        <w:spacing w:before="0" w:beforeAutospacing="0" w:after="160" w:afterAutospacing="0"/>
        <w:jc w:val="both"/>
        <w:rPr>
          <w:rFonts w:ascii="Calibri" w:hAnsi="Calibri" w:cs="Calibri"/>
          <w:color w:val="000000"/>
        </w:rPr>
      </w:pPr>
    </w:p>
    <w:p w14:paraId="0A7A4CBC" w14:textId="10DE7482" w:rsidR="00E17C69" w:rsidRDefault="00E17C69" w:rsidP="007B4A5C">
      <w:pPr>
        <w:pStyle w:val="Normlnweb"/>
        <w:spacing w:before="0" w:beforeAutospacing="0" w:after="160" w:afterAutospacing="0"/>
        <w:jc w:val="both"/>
        <w:rPr>
          <w:rFonts w:ascii="Calibri" w:hAnsi="Calibri" w:cs="Calibri"/>
          <w:color w:val="000000"/>
        </w:rPr>
      </w:pPr>
    </w:p>
    <w:p w14:paraId="41285925" w14:textId="1954FFCF" w:rsidR="00E17C69" w:rsidRDefault="00E17C69" w:rsidP="007B4A5C">
      <w:pPr>
        <w:pStyle w:val="Normlnweb"/>
        <w:spacing w:before="0" w:beforeAutospacing="0" w:after="160" w:afterAutospacing="0"/>
        <w:jc w:val="both"/>
      </w:pPr>
    </w:p>
    <w:p w14:paraId="0F96F074" w14:textId="77777777" w:rsidR="00E17C69" w:rsidRDefault="00E17C69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293E8BEF" w14:textId="77777777" w:rsidR="00E17C69" w:rsidRDefault="00E17C69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1345DE42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28DCB604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3E5CCB70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47F911BC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20F32EAB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64242EC9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03DDF540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75A8961E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474B4F44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63FFDD31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3E221380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53F9D6AF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511C831E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00126FA2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701EC08A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70F217B7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08C28F5C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180736AB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250893D0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164BB1EA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064D60F8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180FC04C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4C946A70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24B71556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6C11BBD2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06468A3C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2446164A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213C1DDA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537C3FCB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2F49473C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5E9C8ACE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4ABDD284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4F615805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4F211575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331B36C2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32B12172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157926F7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0458957B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10947B35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68DD1031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6E925AAC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3DA841ED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48162CF7" w14:textId="77777777" w:rsidR="00BB5497" w:rsidRDefault="00BB5497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6CE675E6" w14:textId="74F5A865" w:rsidR="00E17C69" w:rsidRPr="0089007A" w:rsidRDefault="00E17C69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  <w:r w:rsidRPr="0089007A">
        <w:rPr>
          <w:rFonts w:eastAsia="Times New Roman" w:cstheme="minorHAnsi"/>
          <w:b/>
          <w:bCs/>
          <w:color w:val="000000"/>
          <w:u w:val="single"/>
        </w:rPr>
        <w:lastRenderedPageBreak/>
        <w:t>PARTNERSTVÍ A SPONZORSTVÍ</w:t>
      </w:r>
    </w:p>
    <w:p w14:paraId="6045E041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</w:p>
    <w:p w14:paraId="73B9066F" w14:textId="20308C91" w:rsidR="00E17C69" w:rsidRPr="0089007A" w:rsidRDefault="002E6E0A" w:rsidP="00E17C69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  <w:u w:val="single"/>
        </w:rPr>
        <w:t>S hlavní podporou</w:t>
      </w:r>
    </w:p>
    <w:p w14:paraId="1C38D4F3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Ministerstvo kultury ČR</w:t>
      </w:r>
    </w:p>
    <w:p w14:paraId="4B4E353C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Státní fond kinematografie </w:t>
      </w:r>
    </w:p>
    <w:p w14:paraId="125D192A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Statutární město Jihlava </w:t>
      </w:r>
    </w:p>
    <w:p w14:paraId="189B15FC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Kraj Vysočina </w:t>
      </w:r>
    </w:p>
    <w:p w14:paraId="10A72118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 </w:t>
      </w:r>
    </w:p>
    <w:p w14:paraId="76AD4033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b/>
          <w:bCs/>
          <w:color w:val="000000"/>
          <w:u w:val="single"/>
        </w:rPr>
        <w:t>Generální mediální partnerství</w:t>
      </w:r>
    </w:p>
    <w:p w14:paraId="6F84E45A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Česká televize </w:t>
      </w:r>
    </w:p>
    <w:p w14:paraId="58394C67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 </w:t>
      </w:r>
    </w:p>
    <w:p w14:paraId="2934E110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b/>
          <w:bCs/>
          <w:color w:val="000000"/>
          <w:u w:val="single"/>
        </w:rPr>
        <w:t>Hlavní mediální partnerství</w:t>
      </w:r>
    </w:p>
    <w:p w14:paraId="6CAAEDE3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Český rozhlas</w:t>
      </w:r>
    </w:p>
    <w:p w14:paraId="74751DD0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 </w:t>
      </w:r>
    </w:p>
    <w:p w14:paraId="4C05BA9C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b/>
          <w:bCs/>
          <w:color w:val="000000"/>
          <w:u w:val="single"/>
        </w:rPr>
        <w:t>Exkluzivní mediální partnerství</w:t>
      </w:r>
    </w:p>
    <w:p w14:paraId="12D4CADE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Aktuálně.cz</w:t>
      </w:r>
    </w:p>
    <w:p w14:paraId="0877521C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Respekt</w:t>
      </w:r>
    </w:p>
    <w:p w14:paraId="6495BD22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</w:p>
    <w:p w14:paraId="5F85ADB2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b/>
          <w:bCs/>
          <w:color w:val="000000"/>
          <w:u w:val="single"/>
        </w:rPr>
        <w:t>Za podpory</w:t>
      </w:r>
    </w:p>
    <w:p w14:paraId="26657888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Fondy EHP a Norska</w:t>
      </w:r>
    </w:p>
    <w:p w14:paraId="1DCDBE58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Velvyslanectví USA </w:t>
      </w:r>
    </w:p>
    <w:p w14:paraId="790BEDA3" w14:textId="77777777" w:rsidR="00E17C69" w:rsidRPr="0089007A" w:rsidRDefault="00E17C69" w:rsidP="00E17C69">
      <w:pPr>
        <w:rPr>
          <w:rFonts w:cstheme="minorHAnsi"/>
        </w:rPr>
      </w:pPr>
      <w:proofErr w:type="spellStart"/>
      <w:r w:rsidRPr="0089007A">
        <w:rPr>
          <w:rFonts w:cstheme="minorHAnsi"/>
        </w:rPr>
        <w:t>Current</w:t>
      </w:r>
      <w:proofErr w:type="spellEnd"/>
      <w:r w:rsidRPr="0089007A">
        <w:rPr>
          <w:rFonts w:cstheme="minorHAnsi"/>
        </w:rPr>
        <w:t xml:space="preserve"> Time TV</w:t>
      </w:r>
      <w:r w:rsidRPr="0089007A">
        <w:rPr>
          <w:rFonts w:cstheme="minorHAnsi"/>
        </w:rPr>
        <w:br/>
      </w:r>
      <w:r w:rsidRPr="0089007A">
        <w:rPr>
          <w:rFonts w:eastAsia="Times New Roman" w:cstheme="minorHAnsi"/>
          <w:color w:val="000000"/>
        </w:rPr>
        <w:t>Zastoupení Evropské komise v České republice</w:t>
      </w:r>
      <w:r w:rsidRPr="0089007A">
        <w:rPr>
          <w:rFonts w:cstheme="minorHAnsi"/>
        </w:rPr>
        <w:br/>
      </w:r>
      <w:r w:rsidRPr="0089007A">
        <w:rPr>
          <w:rFonts w:eastAsia="Times New Roman" w:cstheme="minorHAnsi"/>
          <w:color w:val="000000"/>
          <w:shd w:val="clear" w:color="auto" w:fill="FFFFFF"/>
        </w:rPr>
        <w:t>Česká centra</w:t>
      </w:r>
      <w:r w:rsidRPr="0089007A">
        <w:rPr>
          <w:rFonts w:cstheme="minorHAnsi"/>
        </w:rPr>
        <w:br/>
      </w:r>
      <w:r w:rsidRPr="0089007A">
        <w:rPr>
          <w:rFonts w:eastAsia="Times New Roman" w:cstheme="minorHAnsi"/>
          <w:color w:val="000000"/>
          <w:shd w:val="clear" w:color="auto" w:fill="FFFFFF"/>
        </w:rPr>
        <w:t>Státní fond kultury</w:t>
      </w:r>
      <w:r w:rsidRPr="0089007A">
        <w:rPr>
          <w:rFonts w:cstheme="minorHAnsi"/>
        </w:rPr>
        <w:br/>
        <w:t>Velvyslanectví Nizozemského království</w:t>
      </w:r>
      <w:r w:rsidRPr="0089007A">
        <w:rPr>
          <w:rFonts w:cstheme="minorHAnsi"/>
        </w:rPr>
        <w:br/>
        <w:t>Rumunský kulturní institut </w:t>
      </w:r>
      <w:r w:rsidRPr="0089007A">
        <w:rPr>
          <w:rFonts w:cstheme="minorHAnsi"/>
        </w:rPr>
        <w:br/>
      </w:r>
      <w:r w:rsidRPr="0089007A">
        <w:rPr>
          <w:rFonts w:eastAsia="Times New Roman" w:cstheme="minorHAnsi"/>
          <w:color w:val="000000"/>
          <w:shd w:val="clear" w:color="auto" w:fill="FFFFFF"/>
        </w:rPr>
        <w:t>Italský kulturní institut </w:t>
      </w:r>
      <w:r w:rsidRPr="0089007A">
        <w:rPr>
          <w:rFonts w:cstheme="minorHAnsi"/>
        </w:rPr>
        <w:br/>
      </w:r>
      <w:r w:rsidRPr="0089007A">
        <w:rPr>
          <w:rFonts w:eastAsia="Times New Roman" w:cstheme="minorHAnsi"/>
          <w:color w:val="000000"/>
          <w:shd w:val="clear" w:color="auto" w:fill="FFFFFF"/>
        </w:rPr>
        <w:t>Rakouské kulturní fórum </w:t>
      </w:r>
      <w:r w:rsidRPr="0089007A">
        <w:rPr>
          <w:rFonts w:cstheme="minorHAnsi"/>
        </w:rPr>
        <w:br/>
        <w:t>Goethe-Institut Česká republika</w:t>
      </w:r>
      <w:r w:rsidRPr="0089007A">
        <w:rPr>
          <w:rFonts w:cstheme="minorHAnsi"/>
        </w:rPr>
        <w:br/>
      </w:r>
      <w:r w:rsidRPr="0089007A">
        <w:rPr>
          <w:rFonts w:eastAsia="Times New Roman" w:cstheme="minorHAnsi"/>
          <w:color w:val="000000"/>
          <w:shd w:val="clear" w:color="auto" w:fill="FFFFFF"/>
        </w:rPr>
        <w:t>Francouzský institut</w:t>
      </w:r>
      <w:r w:rsidRPr="0089007A">
        <w:rPr>
          <w:rFonts w:cstheme="minorHAnsi"/>
        </w:rPr>
        <w:br/>
        <w:t>Polský institut</w:t>
      </w:r>
      <w:r w:rsidRPr="0089007A">
        <w:rPr>
          <w:rFonts w:cstheme="minorHAnsi"/>
        </w:rPr>
        <w:br/>
      </w:r>
      <w:r w:rsidRPr="0089007A">
        <w:rPr>
          <w:rFonts w:eastAsia="Times New Roman" w:cstheme="minorHAnsi"/>
          <w:color w:val="000000"/>
          <w:shd w:val="clear" w:color="auto" w:fill="FFFFFF"/>
        </w:rPr>
        <w:t xml:space="preserve">German </w:t>
      </w:r>
      <w:proofErr w:type="spellStart"/>
      <w:r w:rsidRPr="0089007A">
        <w:rPr>
          <w:rFonts w:eastAsia="Times New Roman" w:cstheme="minorHAnsi"/>
          <w:color w:val="000000"/>
          <w:shd w:val="clear" w:color="auto" w:fill="FFFFFF"/>
        </w:rPr>
        <w:t>Films</w:t>
      </w:r>
      <w:proofErr w:type="spellEnd"/>
      <w:r w:rsidRPr="0089007A">
        <w:rPr>
          <w:rFonts w:cstheme="minorHAnsi"/>
        </w:rPr>
        <w:br/>
      </w:r>
      <w:r w:rsidRPr="0089007A">
        <w:rPr>
          <w:rFonts w:eastAsia="Times New Roman" w:cstheme="minorHAnsi"/>
          <w:color w:val="000000"/>
          <w:shd w:val="clear" w:color="auto" w:fill="FFFFFF"/>
        </w:rPr>
        <w:t>Zastoupení vlámské vlády v ČR</w:t>
      </w:r>
      <w:r w:rsidRPr="0089007A">
        <w:rPr>
          <w:rFonts w:cstheme="minorHAnsi"/>
        </w:rPr>
        <w:br/>
      </w:r>
      <w:r w:rsidRPr="0089007A">
        <w:rPr>
          <w:rFonts w:eastAsia="Times New Roman" w:cstheme="minorHAnsi"/>
          <w:color w:val="000000"/>
          <w:shd w:val="clear" w:color="auto" w:fill="FFFFFF"/>
        </w:rPr>
        <w:t>Portugalské centrum Praha </w:t>
      </w:r>
      <w:r w:rsidRPr="0089007A">
        <w:rPr>
          <w:rFonts w:cstheme="minorHAnsi"/>
        </w:rPr>
        <w:br/>
      </w:r>
      <w:proofErr w:type="spellStart"/>
      <w:r w:rsidRPr="0089007A">
        <w:rPr>
          <w:rFonts w:eastAsia="Times New Roman" w:cstheme="minorHAnsi"/>
          <w:color w:val="000000"/>
          <w:shd w:val="clear" w:color="auto" w:fill="FFFFFF"/>
        </w:rPr>
        <w:t>Instituto</w:t>
      </w:r>
      <w:proofErr w:type="spellEnd"/>
      <w:r w:rsidRPr="0089007A">
        <w:rPr>
          <w:rFonts w:eastAsia="Times New Roman" w:cstheme="minorHAnsi"/>
          <w:color w:val="000000"/>
          <w:shd w:val="clear" w:color="auto" w:fill="FFFFFF"/>
        </w:rPr>
        <w:t xml:space="preserve"> Cervantes</w:t>
      </w:r>
      <w:r w:rsidRPr="0089007A">
        <w:rPr>
          <w:rFonts w:cstheme="minorHAnsi"/>
        </w:rPr>
        <w:br/>
        <w:t>Slovenský institut</w:t>
      </w:r>
      <w:r w:rsidRPr="0089007A">
        <w:rPr>
          <w:rFonts w:cstheme="minorHAnsi"/>
        </w:rPr>
        <w:br/>
      </w:r>
      <w:r w:rsidRPr="0089007A">
        <w:rPr>
          <w:rFonts w:eastAsia="Times New Roman" w:cstheme="minorHAnsi"/>
          <w:color w:val="000000"/>
        </w:rPr>
        <w:t>Jan Barta</w:t>
      </w:r>
    </w:p>
    <w:p w14:paraId="59A884D8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b/>
          <w:bCs/>
          <w:color w:val="000000"/>
          <w:u w:val="single"/>
        </w:rPr>
        <w:t>Partnerství festivalu</w:t>
      </w:r>
    </w:p>
    <w:p w14:paraId="30FD2B69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  <w:shd w:val="clear" w:color="auto" w:fill="FFFFFF"/>
        </w:rPr>
        <w:t xml:space="preserve">Agentura Czech </w:t>
      </w:r>
      <w:proofErr w:type="spellStart"/>
      <w:r w:rsidRPr="0089007A">
        <w:rPr>
          <w:rFonts w:eastAsia="Times New Roman" w:cstheme="minorHAnsi"/>
          <w:color w:val="000000"/>
          <w:shd w:val="clear" w:color="auto" w:fill="FFFFFF"/>
        </w:rPr>
        <w:t>Tourism</w:t>
      </w:r>
      <w:proofErr w:type="spellEnd"/>
    </w:p>
    <w:p w14:paraId="7B7725EB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  <w:shd w:val="clear" w:color="auto" w:fill="FFFFFF"/>
        </w:rPr>
        <w:t>Kudy z nudy</w:t>
      </w:r>
    </w:p>
    <w:p w14:paraId="24F6B337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</w:p>
    <w:p w14:paraId="27460EC9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</w:p>
    <w:p w14:paraId="45B20BA3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proofErr w:type="gramStart"/>
      <w:r w:rsidRPr="0089007A">
        <w:rPr>
          <w:rFonts w:eastAsia="Times New Roman" w:cstheme="minorHAnsi"/>
          <w:b/>
          <w:bCs/>
          <w:color w:val="000000"/>
          <w:u w:val="single"/>
        </w:rPr>
        <w:t xml:space="preserve">Partnerství  </w:t>
      </w:r>
      <w:proofErr w:type="spellStart"/>
      <w:r w:rsidRPr="0089007A">
        <w:rPr>
          <w:rFonts w:eastAsia="Times New Roman" w:cstheme="minorHAnsi"/>
          <w:b/>
          <w:bCs/>
          <w:color w:val="000000"/>
          <w:u w:val="single"/>
        </w:rPr>
        <w:t>Industry</w:t>
      </w:r>
      <w:proofErr w:type="spellEnd"/>
      <w:proofErr w:type="gramEnd"/>
      <w:r w:rsidRPr="0089007A">
        <w:rPr>
          <w:rFonts w:eastAsia="Times New Roman" w:cstheme="minorHAnsi"/>
          <w:b/>
          <w:bCs/>
          <w:color w:val="000000"/>
          <w:u w:val="single"/>
        </w:rPr>
        <w:t xml:space="preserve"> programu</w:t>
      </w:r>
    </w:p>
    <w:p w14:paraId="5A754527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Kreativní Evropa MEDIA</w:t>
      </w:r>
    </w:p>
    <w:p w14:paraId="5FEADA4F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Státní fond kinematografie</w:t>
      </w:r>
    </w:p>
    <w:p w14:paraId="4FC5ED2D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Mezinárodní visegrádský fond</w:t>
      </w:r>
    </w:p>
    <w:p w14:paraId="7728C770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Ministerstvo kultury ČR</w:t>
      </w:r>
    </w:p>
    <w:p w14:paraId="727809B2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Asociace producentů v audiovizi</w:t>
      </w:r>
    </w:p>
    <w:p w14:paraId="0218F52B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Statutární město Jihlava</w:t>
      </w:r>
    </w:p>
    <w:p w14:paraId="12821DB5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proofErr w:type="spellStart"/>
      <w:r w:rsidRPr="0089007A">
        <w:rPr>
          <w:rFonts w:eastAsia="Times New Roman" w:cstheme="minorHAnsi"/>
          <w:color w:val="000000"/>
        </w:rPr>
        <w:t>Central</w:t>
      </w:r>
      <w:proofErr w:type="spellEnd"/>
      <w:r w:rsidRPr="0089007A">
        <w:rPr>
          <w:rFonts w:eastAsia="Times New Roman" w:cstheme="minorHAnsi"/>
          <w:color w:val="000000"/>
        </w:rPr>
        <w:t xml:space="preserve"> </w:t>
      </w:r>
      <w:proofErr w:type="spellStart"/>
      <w:r w:rsidRPr="0089007A">
        <w:rPr>
          <w:rFonts w:eastAsia="Times New Roman" w:cstheme="minorHAnsi"/>
          <w:color w:val="000000"/>
        </w:rPr>
        <w:t>European</w:t>
      </w:r>
      <w:proofErr w:type="spellEnd"/>
      <w:r w:rsidRPr="0089007A">
        <w:rPr>
          <w:rFonts w:eastAsia="Times New Roman" w:cstheme="minorHAnsi"/>
          <w:color w:val="000000"/>
        </w:rPr>
        <w:t xml:space="preserve"> </w:t>
      </w:r>
      <w:proofErr w:type="spellStart"/>
      <w:r w:rsidRPr="0089007A">
        <w:rPr>
          <w:rFonts w:eastAsia="Times New Roman" w:cstheme="minorHAnsi"/>
          <w:color w:val="000000"/>
        </w:rPr>
        <w:t>Initiative</w:t>
      </w:r>
      <w:proofErr w:type="spellEnd"/>
    </w:p>
    <w:p w14:paraId="24BA6D3E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 xml:space="preserve">Kancelář Kreativní Evropa </w:t>
      </w:r>
      <w:proofErr w:type="gramStart"/>
      <w:r w:rsidRPr="0089007A">
        <w:rPr>
          <w:rFonts w:eastAsia="Times New Roman" w:cstheme="minorHAnsi"/>
          <w:color w:val="000000"/>
        </w:rPr>
        <w:t>ČR - MEDIA</w:t>
      </w:r>
      <w:proofErr w:type="gramEnd"/>
    </w:p>
    <w:p w14:paraId="1EFDAEC1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České filmové centrum</w:t>
      </w:r>
    </w:p>
    <w:p w14:paraId="0525E3AE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 </w:t>
      </w:r>
    </w:p>
    <w:p w14:paraId="199C3B37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proofErr w:type="gramStart"/>
      <w:r w:rsidRPr="0089007A">
        <w:rPr>
          <w:rFonts w:eastAsia="Times New Roman" w:cstheme="minorHAnsi"/>
          <w:b/>
          <w:bCs/>
          <w:color w:val="000000"/>
          <w:u w:val="single"/>
        </w:rPr>
        <w:t>Partnerství - Inspirační</w:t>
      </w:r>
      <w:proofErr w:type="gramEnd"/>
      <w:r w:rsidRPr="0089007A">
        <w:rPr>
          <w:rFonts w:eastAsia="Times New Roman" w:cstheme="minorHAnsi"/>
          <w:b/>
          <w:bCs/>
          <w:color w:val="000000"/>
          <w:u w:val="single"/>
        </w:rPr>
        <w:t xml:space="preserve"> fórum</w:t>
      </w:r>
    </w:p>
    <w:p w14:paraId="19987EE1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proofErr w:type="spellStart"/>
      <w:r w:rsidRPr="0089007A">
        <w:rPr>
          <w:rFonts w:eastAsia="Times New Roman" w:cstheme="minorHAnsi"/>
          <w:color w:val="000000"/>
        </w:rPr>
        <w:t>European</w:t>
      </w:r>
      <w:proofErr w:type="spellEnd"/>
      <w:r w:rsidRPr="0089007A">
        <w:rPr>
          <w:rFonts w:eastAsia="Times New Roman" w:cstheme="minorHAnsi"/>
          <w:color w:val="000000"/>
        </w:rPr>
        <w:t xml:space="preserve"> </w:t>
      </w:r>
      <w:proofErr w:type="spellStart"/>
      <w:r w:rsidRPr="0089007A">
        <w:rPr>
          <w:rFonts w:eastAsia="Times New Roman" w:cstheme="minorHAnsi"/>
          <w:color w:val="000000"/>
        </w:rPr>
        <w:t>Cultural</w:t>
      </w:r>
      <w:proofErr w:type="spellEnd"/>
      <w:r w:rsidRPr="0089007A">
        <w:rPr>
          <w:rFonts w:eastAsia="Times New Roman" w:cstheme="minorHAnsi"/>
          <w:color w:val="000000"/>
        </w:rPr>
        <w:t xml:space="preserve"> </w:t>
      </w:r>
      <w:proofErr w:type="spellStart"/>
      <w:r w:rsidRPr="0089007A">
        <w:rPr>
          <w:rFonts w:eastAsia="Times New Roman" w:cstheme="minorHAnsi"/>
          <w:color w:val="000000"/>
        </w:rPr>
        <w:t>Foundation</w:t>
      </w:r>
      <w:proofErr w:type="spellEnd"/>
    </w:p>
    <w:p w14:paraId="0A4845AC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Pražská kancelář Heinrich-</w:t>
      </w:r>
      <w:proofErr w:type="spellStart"/>
      <w:r w:rsidRPr="0089007A">
        <w:rPr>
          <w:rFonts w:eastAsia="Times New Roman" w:cstheme="minorHAnsi"/>
          <w:color w:val="000000"/>
        </w:rPr>
        <w:t>Böll</w:t>
      </w:r>
      <w:proofErr w:type="spellEnd"/>
      <w:r w:rsidRPr="0089007A">
        <w:rPr>
          <w:rFonts w:eastAsia="Times New Roman" w:cstheme="minorHAnsi"/>
          <w:color w:val="000000"/>
        </w:rPr>
        <w:t>-</w:t>
      </w:r>
      <w:proofErr w:type="spellStart"/>
      <w:r w:rsidRPr="0089007A">
        <w:rPr>
          <w:rFonts w:eastAsia="Times New Roman" w:cstheme="minorHAnsi"/>
          <w:color w:val="000000"/>
        </w:rPr>
        <w:t>Stiftung</w:t>
      </w:r>
      <w:proofErr w:type="spellEnd"/>
    </w:p>
    <w:p w14:paraId="11A59959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Friedrich-</w:t>
      </w:r>
      <w:proofErr w:type="spellStart"/>
      <w:r w:rsidRPr="0089007A">
        <w:rPr>
          <w:rFonts w:eastAsia="Times New Roman" w:cstheme="minorHAnsi"/>
          <w:color w:val="000000"/>
        </w:rPr>
        <w:t>Ebert</w:t>
      </w:r>
      <w:proofErr w:type="spellEnd"/>
      <w:r w:rsidRPr="0089007A">
        <w:rPr>
          <w:rFonts w:eastAsia="Times New Roman" w:cstheme="minorHAnsi"/>
          <w:color w:val="000000"/>
        </w:rPr>
        <w:t>-</w:t>
      </w:r>
      <w:proofErr w:type="spellStart"/>
      <w:r w:rsidRPr="0089007A">
        <w:rPr>
          <w:rFonts w:eastAsia="Times New Roman" w:cstheme="minorHAnsi"/>
          <w:color w:val="000000"/>
        </w:rPr>
        <w:t>Stiftung</w:t>
      </w:r>
      <w:proofErr w:type="spellEnd"/>
      <w:r w:rsidRPr="0089007A">
        <w:rPr>
          <w:rFonts w:eastAsia="Times New Roman" w:cstheme="minorHAnsi"/>
          <w:color w:val="000000"/>
        </w:rPr>
        <w:t xml:space="preserve"> </w:t>
      </w:r>
      <w:proofErr w:type="spellStart"/>
      <w:r w:rsidRPr="0089007A">
        <w:rPr>
          <w:rFonts w:eastAsia="Times New Roman" w:cstheme="minorHAnsi"/>
          <w:color w:val="000000"/>
        </w:rPr>
        <w:t>e.V</w:t>
      </w:r>
      <w:proofErr w:type="spellEnd"/>
      <w:r w:rsidRPr="0089007A">
        <w:rPr>
          <w:rFonts w:eastAsia="Times New Roman" w:cstheme="minorHAnsi"/>
          <w:color w:val="000000"/>
        </w:rPr>
        <w:t>. - zastoupení v České republice </w:t>
      </w:r>
    </w:p>
    <w:p w14:paraId="18F8B836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Masarykova demokratická akademie</w:t>
      </w:r>
    </w:p>
    <w:p w14:paraId="18BFB108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Zastoupení Evropské komise v České republice </w:t>
      </w:r>
    </w:p>
    <w:p w14:paraId="0CF74957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Mezinárodní visegrádský fond</w:t>
      </w:r>
    </w:p>
    <w:p w14:paraId="05C54263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 xml:space="preserve">Friedrich </w:t>
      </w:r>
      <w:proofErr w:type="spellStart"/>
      <w:r w:rsidRPr="0089007A">
        <w:rPr>
          <w:rFonts w:eastAsia="Times New Roman" w:cstheme="minorHAnsi"/>
          <w:color w:val="000000"/>
        </w:rPr>
        <w:t>Naumann</w:t>
      </w:r>
      <w:proofErr w:type="spellEnd"/>
      <w:r w:rsidRPr="0089007A">
        <w:rPr>
          <w:rFonts w:eastAsia="Times New Roman" w:cstheme="minorHAnsi"/>
          <w:color w:val="000000"/>
        </w:rPr>
        <w:t xml:space="preserve"> </w:t>
      </w:r>
      <w:proofErr w:type="spellStart"/>
      <w:r w:rsidRPr="0089007A">
        <w:rPr>
          <w:rFonts w:eastAsia="Times New Roman" w:cstheme="minorHAnsi"/>
          <w:color w:val="000000"/>
        </w:rPr>
        <w:t>Foundation</w:t>
      </w:r>
      <w:proofErr w:type="spellEnd"/>
      <w:r w:rsidRPr="0089007A">
        <w:rPr>
          <w:rFonts w:eastAsia="Times New Roman" w:cstheme="minorHAnsi"/>
          <w:color w:val="000000"/>
        </w:rPr>
        <w:t xml:space="preserve"> </w:t>
      </w:r>
      <w:proofErr w:type="spellStart"/>
      <w:r w:rsidRPr="0089007A">
        <w:rPr>
          <w:rFonts w:eastAsia="Times New Roman" w:cstheme="minorHAnsi"/>
          <w:color w:val="000000"/>
        </w:rPr>
        <w:t>for</w:t>
      </w:r>
      <w:proofErr w:type="spellEnd"/>
      <w:r w:rsidRPr="0089007A">
        <w:rPr>
          <w:rFonts w:eastAsia="Times New Roman" w:cstheme="minorHAnsi"/>
          <w:color w:val="000000"/>
        </w:rPr>
        <w:t xml:space="preserve"> </w:t>
      </w:r>
      <w:proofErr w:type="spellStart"/>
      <w:r w:rsidRPr="0089007A">
        <w:rPr>
          <w:rFonts w:eastAsia="Times New Roman" w:cstheme="minorHAnsi"/>
          <w:color w:val="000000"/>
        </w:rPr>
        <w:t>Freedom</w:t>
      </w:r>
      <w:proofErr w:type="spellEnd"/>
    </w:p>
    <w:p w14:paraId="7B9070C8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Kancelář Kreativní Evropa</w:t>
      </w:r>
    </w:p>
    <w:p w14:paraId="6F4397EC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Česká centra</w:t>
      </w:r>
    </w:p>
    <w:p w14:paraId="0F282EE6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Novinářský inkubátor</w:t>
      </w:r>
    </w:p>
    <w:p w14:paraId="139BF244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Česká křesťanská akademie Jihlava</w:t>
      </w:r>
    </w:p>
    <w:p w14:paraId="60A9E3D5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Slovensko-český ženský fond</w:t>
      </w:r>
    </w:p>
    <w:p w14:paraId="70964701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Slovo 21 </w:t>
      </w:r>
    </w:p>
    <w:p w14:paraId="502EEF64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proofErr w:type="spellStart"/>
      <w:r w:rsidRPr="0089007A">
        <w:rPr>
          <w:rFonts w:eastAsia="Times New Roman" w:cstheme="minorHAnsi"/>
          <w:color w:val="000000"/>
        </w:rPr>
        <w:t>Voxpot</w:t>
      </w:r>
      <w:proofErr w:type="spellEnd"/>
      <w:r w:rsidRPr="0089007A">
        <w:rPr>
          <w:rFonts w:eastAsia="Times New Roman" w:cstheme="minorHAnsi"/>
          <w:color w:val="000000"/>
        </w:rPr>
        <w:t> </w:t>
      </w:r>
    </w:p>
    <w:p w14:paraId="33A2BD40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</w:p>
    <w:p w14:paraId="054305A3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b/>
          <w:bCs/>
          <w:color w:val="000000"/>
          <w:u w:val="single"/>
        </w:rPr>
        <w:t xml:space="preserve">Partnerství </w:t>
      </w:r>
      <w:proofErr w:type="spellStart"/>
      <w:proofErr w:type="gramStart"/>
      <w:r w:rsidRPr="0089007A">
        <w:rPr>
          <w:rFonts w:eastAsia="Times New Roman" w:cstheme="minorHAnsi"/>
          <w:b/>
          <w:bCs/>
          <w:color w:val="000000"/>
          <w:u w:val="single"/>
        </w:rPr>
        <w:t>Ji.hlava</w:t>
      </w:r>
      <w:proofErr w:type="spellEnd"/>
      <w:proofErr w:type="gramEnd"/>
      <w:r w:rsidRPr="0089007A">
        <w:rPr>
          <w:rFonts w:eastAsia="Times New Roman" w:cstheme="minorHAnsi"/>
          <w:b/>
          <w:bCs/>
          <w:color w:val="000000"/>
          <w:u w:val="single"/>
        </w:rPr>
        <w:t xml:space="preserve"> Film </w:t>
      </w:r>
      <w:proofErr w:type="spellStart"/>
      <w:r w:rsidRPr="0089007A">
        <w:rPr>
          <w:rFonts w:eastAsia="Times New Roman" w:cstheme="minorHAnsi"/>
          <w:b/>
          <w:bCs/>
          <w:color w:val="000000"/>
          <w:u w:val="single"/>
        </w:rPr>
        <w:t>Fund</w:t>
      </w:r>
      <w:proofErr w:type="spellEnd"/>
    </w:p>
    <w:p w14:paraId="773BF955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UPP</w:t>
      </w:r>
    </w:p>
    <w:p w14:paraId="52D917C8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proofErr w:type="spellStart"/>
      <w:r w:rsidRPr="0089007A">
        <w:rPr>
          <w:rFonts w:eastAsia="Times New Roman" w:cstheme="minorHAnsi"/>
          <w:color w:val="000000"/>
        </w:rPr>
        <w:t>Soundsquare</w:t>
      </w:r>
      <w:proofErr w:type="spellEnd"/>
    </w:p>
    <w:p w14:paraId="6D722EB1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Centrum dokumentárního filmu </w:t>
      </w:r>
    </w:p>
    <w:p w14:paraId="507630BD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 </w:t>
      </w:r>
    </w:p>
    <w:p w14:paraId="6138A6FD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b/>
          <w:bCs/>
          <w:color w:val="000000"/>
          <w:u w:val="single"/>
        </w:rPr>
        <w:t xml:space="preserve">Spolupořadatelství </w:t>
      </w:r>
      <w:proofErr w:type="spellStart"/>
      <w:r w:rsidRPr="0089007A">
        <w:rPr>
          <w:rFonts w:eastAsia="Times New Roman" w:cstheme="minorHAnsi"/>
          <w:b/>
          <w:bCs/>
          <w:color w:val="000000"/>
          <w:u w:val="single"/>
        </w:rPr>
        <w:t>Industry</w:t>
      </w:r>
      <w:proofErr w:type="spellEnd"/>
      <w:r w:rsidRPr="0089007A">
        <w:rPr>
          <w:rFonts w:eastAsia="Times New Roman" w:cstheme="minorHAnsi"/>
          <w:b/>
          <w:bCs/>
          <w:color w:val="000000"/>
          <w:u w:val="single"/>
        </w:rPr>
        <w:t xml:space="preserve"> sekce</w:t>
      </w:r>
    </w:p>
    <w:p w14:paraId="556B1A11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Institut dokumentárního filmu</w:t>
      </w:r>
    </w:p>
    <w:p w14:paraId="08D3D612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 </w:t>
      </w:r>
    </w:p>
    <w:p w14:paraId="41C8267D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b/>
          <w:bCs/>
          <w:color w:val="000000"/>
          <w:u w:val="single"/>
        </w:rPr>
        <w:t>Partnerský projekt</w:t>
      </w:r>
    </w:p>
    <w:p w14:paraId="36795ADC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 xml:space="preserve">Doc </w:t>
      </w:r>
      <w:proofErr w:type="spellStart"/>
      <w:r w:rsidRPr="0089007A">
        <w:rPr>
          <w:rFonts w:eastAsia="Times New Roman" w:cstheme="minorHAnsi"/>
          <w:color w:val="000000"/>
        </w:rPr>
        <w:t>Alliance</w:t>
      </w:r>
      <w:proofErr w:type="spellEnd"/>
      <w:r w:rsidRPr="0089007A">
        <w:rPr>
          <w:rFonts w:eastAsia="Times New Roman" w:cstheme="minorHAnsi"/>
          <w:color w:val="000000"/>
        </w:rPr>
        <w:t xml:space="preserve"> </w:t>
      </w:r>
      <w:proofErr w:type="spellStart"/>
      <w:r w:rsidRPr="0089007A">
        <w:rPr>
          <w:rFonts w:eastAsia="Times New Roman" w:cstheme="minorHAnsi"/>
          <w:color w:val="000000"/>
        </w:rPr>
        <w:t>Films</w:t>
      </w:r>
      <w:proofErr w:type="spellEnd"/>
    </w:p>
    <w:p w14:paraId="689F6E67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 </w:t>
      </w:r>
    </w:p>
    <w:p w14:paraId="475B665F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b/>
          <w:bCs/>
          <w:color w:val="000000"/>
          <w:u w:val="single"/>
        </w:rPr>
        <w:t>Regionální partnerství</w:t>
      </w:r>
    </w:p>
    <w:p w14:paraId="18731525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proofErr w:type="spellStart"/>
      <w:r w:rsidRPr="0089007A">
        <w:rPr>
          <w:rFonts w:eastAsia="Times New Roman" w:cstheme="minorHAnsi"/>
          <w:color w:val="000000"/>
          <w:shd w:val="clear" w:color="auto" w:fill="FFFFFF"/>
        </w:rPr>
        <w:t>Amylon</w:t>
      </w:r>
      <w:proofErr w:type="spellEnd"/>
    </w:p>
    <w:p w14:paraId="11FEDCA0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  <w:shd w:val="clear" w:color="auto" w:fill="FFFFFF"/>
        </w:rPr>
        <w:t>CZ LOKO</w:t>
      </w:r>
    </w:p>
    <w:p w14:paraId="796291BB" w14:textId="77777777" w:rsidR="00E17C69" w:rsidRPr="0089007A" w:rsidRDefault="00E17C69" w:rsidP="00E17C69">
      <w:pPr>
        <w:rPr>
          <w:rFonts w:cstheme="minorHAnsi"/>
        </w:rPr>
      </w:pPr>
      <w:proofErr w:type="spellStart"/>
      <w:r w:rsidRPr="0089007A">
        <w:rPr>
          <w:rFonts w:cstheme="minorHAnsi"/>
        </w:rPr>
        <w:lastRenderedPageBreak/>
        <w:t>Chesterton</w:t>
      </w:r>
      <w:proofErr w:type="spellEnd"/>
      <w:r w:rsidRPr="0089007A">
        <w:rPr>
          <w:rFonts w:cstheme="minorHAnsi"/>
        </w:rPr>
        <w:br/>
      </w:r>
      <w:proofErr w:type="spellStart"/>
      <w:r w:rsidRPr="0089007A">
        <w:rPr>
          <w:rFonts w:eastAsia="Times New Roman" w:cstheme="minorHAnsi"/>
          <w:color w:val="000000"/>
          <w:shd w:val="clear" w:color="auto" w:fill="FFFFFF"/>
        </w:rPr>
        <w:t>Sepos</w:t>
      </w:r>
      <w:proofErr w:type="spellEnd"/>
      <w:r w:rsidRPr="0089007A">
        <w:rPr>
          <w:rFonts w:cstheme="minorHAnsi"/>
        </w:rPr>
        <w:br/>
      </w:r>
      <w:r w:rsidRPr="0089007A">
        <w:rPr>
          <w:rFonts w:eastAsia="Times New Roman" w:cstheme="minorHAnsi"/>
          <w:color w:val="000000"/>
        </w:rPr>
        <w:t>Vysoká škola polytechnická Jihlava</w:t>
      </w:r>
      <w:r w:rsidRPr="0089007A">
        <w:rPr>
          <w:rFonts w:cstheme="minorHAnsi"/>
        </w:rPr>
        <w:br/>
      </w:r>
      <w:r w:rsidRPr="0089007A">
        <w:rPr>
          <w:rFonts w:eastAsia="Times New Roman" w:cstheme="minorHAnsi"/>
          <w:color w:val="000000"/>
          <w:shd w:val="clear" w:color="auto" w:fill="FFFFFF"/>
        </w:rPr>
        <w:t xml:space="preserve">WFG </w:t>
      </w:r>
      <w:proofErr w:type="spellStart"/>
      <w:r w:rsidRPr="0089007A">
        <w:rPr>
          <w:rFonts w:eastAsia="Times New Roman" w:cstheme="minorHAnsi"/>
          <w:color w:val="000000"/>
          <w:shd w:val="clear" w:color="auto" w:fill="FFFFFF"/>
        </w:rPr>
        <w:t>Capital</w:t>
      </w:r>
      <w:proofErr w:type="spellEnd"/>
    </w:p>
    <w:p w14:paraId="557DA832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 </w:t>
      </w:r>
    </w:p>
    <w:p w14:paraId="50AA6A58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b/>
          <w:bCs/>
          <w:color w:val="000000"/>
          <w:u w:val="single"/>
        </w:rPr>
        <w:t>Oficiální přepravní partnerství</w:t>
      </w:r>
    </w:p>
    <w:p w14:paraId="34BE8630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FedEx Express</w:t>
      </w:r>
    </w:p>
    <w:p w14:paraId="0C2EBF93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 </w:t>
      </w:r>
    </w:p>
    <w:p w14:paraId="78781F99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b/>
          <w:bCs/>
          <w:color w:val="000000"/>
          <w:u w:val="single"/>
        </w:rPr>
        <w:t>Fotografické partnerství </w:t>
      </w:r>
    </w:p>
    <w:p w14:paraId="33612F70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Nikon</w:t>
      </w:r>
    </w:p>
    <w:p w14:paraId="3265A318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</w:p>
    <w:p w14:paraId="002EAD88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b/>
          <w:bCs/>
          <w:color w:val="000000"/>
          <w:u w:val="single"/>
        </w:rPr>
        <w:t xml:space="preserve">Partnerství VR </w:t>
      </w:r>
      <w:proofErr w:type="spellStart"/>
      <w:r w:rsidRPr="0089007A">
        <w:rPr>
          <w:rFonts w:eastAsia="Times New Roman" w:cstheme="minorHAnsi"/>
          <w:b/>
          <w:bCs/>
          <w:color w:val="000000"/>
          <w:u w:val="single"/>
        </w:rPr>
        <w:t>Zone</w:t>
      </w:r>
      <w:proofErr w:type="spellEnd"/>
    </w:p>
    <w:p w14:paraId="19C3FDC5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Go360</w:t>
      </w:r>
    </w:p>
    <w:p w14:paraId="0EEB2D5C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  </w:t>
      </w:r>
    </w:p>
    <w:p w14:paraId="6F37EC81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b/>
          <w:bCs/>
          <w:color w:val="000000"/>
          <w:u w:val="single"/>
          <w:shd w:val="clear" w:color="auto" w:fill="FFFFFF"/>
        </w:rPr>
        <w:t>Oficiální pivo festivalu</w:t>
      </w:r>
    </w:p>
    <w:p w14:paraId="4F790B34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  <w:shd w:val="clear" w:color="auto" w:fill="FFFFFF"/>
        </w:rPr>
        <w:t xml:space="preserve">Pivovar </w:t>
      </w:r>
      <w:proofErr w:type="spellStart"/>
      <w:r w:rsidRPr="0089007A">
        <w:rPr>
          <w:rFonts w:eastAsia="Times New Roman" w:cstheme="minorHAnsi"/>
          <w:color w:val="000000"/>
          <w:shd w:val="clear" w:color="auto" w:fill="FFFFFF"/>
        </w:rPr>
        <w:t>MadCat</w:t>
      </w:r>
      <w:proofErr w:type="spellEnd"/>
    </w:p>
    <w:p w14:paraId="71AF9CFC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 </w:t>
      </w:r>
    </w:p>
    <w:p w14:paraId="79265A3E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b/>
          <w:bCs/>
          <w:color w:val="000000"/>
          <w:u w:val="single"/>
        </w:rPr>
        <w:t>Oficiální dodavatelské firmy</w:t>
      </w:r>
    </w:p>
    <w:p w14:paraId="4F60EF8A" w14:textId="77777777" w:rsidR="00E17C69" w:rsidRPr="0089007A" w:rsidRDefault="00E17C69" w:rsidP="00E17C69">
      <w:pPr>
        <w:rPr>
          <w:rFonts w:cstheme="minorHAnsi"/>
        </w:rPr>
      </w:pPr>
      <w:proofErr w:type="spellStart"/>
      <w:r w:rsidRPr="0089007A">
        <w:rPr>
          <w:rFonts w:cstheme="minorHAnsi"/>
        </w:rPr>
        <w:t>Autocolor</w:t>
      </w:r>
      <w:proofErr w:type="spellEnd"/>
      <w:r w:rsidRPr="0089007A">
        <w:rPr>
          <w:rFonts w:cstheme="minorHAnsi"/>
        </w:rPr>
        <w:br/>
      </w:r>
      <w:r w:rsidRPr="0089007A">
        <w:rPr>
          <w:rFonts w:eastAsia="Times New Roman" w:cstheme="minorHAnsi"/>
          <w:color w:val="000000"/>
        </w:rPr>
        <w:t xml:space="preserve">AZ </w:t>
      </w:r>
      <w:proofErr w:type="spellStart"/>
      <w:r w:rsidRPr="0089007A">
        <w:rPr>
          <w:rFonts w:eastAsia="Times New Roman" w:cstheme="minorHAnsi"/>
          <w:color w:val="000000"/>
        </w:rPr>
        <w:t>Translations</w:t>
      </w:r>
      <w:proofErr w:type="spellEnd"/>
      <w:r w:rsidRPr="0089007A">
        <w:rPr>
          <w:rFonts w:cstheme="minorHAnsi"/>
        </w:rPr>
        <w:br/>
      </w:r>
      <w:r w:rsidRPr="0089007A">
        <w:rPr>
          <w:rFonts w:eastAsia="Times New Roman" w:cstheme="minorHAnsi"/>
          <w:color w:val="000000"/>
        </w:rPr>
        <w:t>BIOFILMS</w:t>
      </w:r>
      <w:r w:rsidRPr="0089007A">
        <w:rPr>
          <w:rFonts w:cstheme="minorHAnsi"/>
        </w:rPr>
        <w:br/>
      </w:r>
      <w:r w:rsidRPr="0089007A">
        <w:rPr>
          <w:rFonts w:eastAsia="Times New Roman" w:cstheme="minorHAnsi"/>
          <w:color w:val="000000"/>
        </w:rPr>
        <w:t>Böhm</w:t>
      </w:r>
      <w:r w:rsidRPr="0089007A">
        <w:rPr>
          <w:rFonts w:cstheme="minorHAnsi"/>
        </w:rPr>
        <w:br/>
      </w:r>
      <w:r w:rsidRPr="0089007A">
        <w:rPr>
          <w:rFonts w:eastAsia="Times New Roman" w:cstheme="minorHAnsi"/>
          <w:color w:val="000000"/>
        </w:rPr>
        <w:t>BOKS</w:t>
      </w:r>
      <w:r w:rsidRPr="0089007A">
        <w:rPr>
          <w:rFonts w:cstheme="minorHAnsi"/>
        </w:rPr>
        <w:br/>
      </w:r>
      <w:r w:rsidRPr="0089007A">
        <w:rPr>
          <w:rFonts w:eastAsia="Times New Roman" w:cstheme="minorHAnsi"/>
          <w:color w:val="000000"/>
        </w:rPr>
        <w:t>Dřevovýroba Podzimek</w:t>
      </w:r>
      <w:r w:rsidRPr="0089007A">
        <w:rPr>
          <w:rFonts w:cstheme="minorHAnsi"/>
        </w:rPr>
        <w:br/>
      </w:r>
      <w:r w:rsidRPr="0089007A">
        <w:rPr>
          <w:rFonts w:eastAsia="Times New Roman" w:cstheme="minorHAnsi"/>
          <w:color w:val="000000"/>
        </w:rPr>
        <w:t>Epson</w:t>
      </w:r>
      <w:r w:rsidRPr="0089007A">
        <w:rPr>
          <w:rFonts w:cstheme="minorHAnsi"/>
        </w:rPr>
        <w:br/>
      </w:r>
      <w:r w:rsidRPr="0089007A">
        <w:rPr>
          <w:rFonts w:eastAsia="Times New Roman" w:cstheme="minorHAnsi"/>
          <w:color w:val="000000"/>
        </w:rPr>
        <w:t xml:space="preserve">Fine </w:t>
      </w:r>
      <w:proofErr w:type="spellStart"/>
      <w:r w:rsidRPr="0089007A">
        <w:rPr>
          <w:rFonts w:eastAsia="Times New Roman" w:cstheme="minorHAnsi"/>
          <w:color w:val="000000"/>
        </w:rPr>
        <w:t>Coffee</w:t>
      </w:r>
      <w:proofErr w:type="spellEnd"/>
      <w:r w:rsidRPr="0089007A">
        <w:rPr>
          <w:rFonts w:cstheme="minorHAnsi"/>
        </w:rPr>
        <w:br/>
      </w:r>
      <w:proofErr w:type="spellStart"/>
      <w:r w:rsidRPr="0089007A">
        <w:rPr>
          <w:rFonts w:eastAsia="Times New Roman" w:cstheme="minorHAnsi"/>
          <w:color w:val="000000"/>
        </w:rPr>
        <w:t>Flexipal</w:t>
      </w:r>
      <w:proofErr w:type="spellEnd"/>
      <w:r w:rsidRPr="0089007A">
        <w:rPr>
          <w:rFonts w:cstheme="minorHAnsi"/>
        </w:rPr>
        <w:br/>
      </w:r>
      <w:proofErr w:type="spellStart"/>
      <w:r w:rsidRPr="0089007A">
        <w:rPr>
          <w:rFonts w:eastAsia="Times New Roman" w:cstheme="minorHAnsi"/>
          <w:color w:val="000000"/>
        </w:rPr>
        <w:t>Husták</w:t>
      </w:r>
      <w:proofErr w:type="spellEnd"/>
      <w:r w:rsidRPr="0089007A">
        <w:rPr>
          <w:rFonts w:cstheme="minorHAnsi"/>
        </w:rPr>
        <w:br/>
      </w:r>
      <w:r w:rsidRPr="0089007A">
        <w:rPr>
          <w:rFonts w:eastAsia="Times New Roman" w:cstheme="minorHAnsi"/>
          <w:color w:val="000000"/>
        </w:rPr>
        <w:t>ICOM transport</w:t>
      </w:r>
      <w:r w:rsidRPr="0089007A">
        <w:rPr>
          <w:rFonts w:cstheme="minorHAnsi"/>
        </w:rPr>
        <w:br/>
      </w:r>
      <w:r w:rsidRPr="0089007A">
        <w:rPr>
          <w:rFonts w:eastAsia="Times New Roman" w:cstheme="minorHAnsi"/>
          <w:color w:val="000000"/>
        </w:rPr>
        <w:t xml:space="preserve">Johannes </w:t>
      </w:r>
      <w:proofErr w:type="spellStart"/>
      <w:r w:rsidRPr="0089007A">
        <w:rPr>
          <w:rFonts w:eastAsia="Times New Roman" w:cstheme="minorHAnsi"/>
          <w:color w:val="000000"/>
        </w:rPr>
        <w:t>Cyder</w:t>
      </w:r>
      <w:proofErr w:type="spellEnd"/>
      <w:r w:rsidRPr="0089007A">
        <w:rPr>
          <w:rFonts w:cstheme="minorHAnsi"/>
        </w:rPr>
        <w:br/>
      </w:r>
      <w:r w:rsidRPr="0089007A">
        <w:rPr>
          <w:rFonts w:eastAsia="Times New Roman" w:cstheme="minorHAnsi"/>
          <w:color w:val="000000"/>
        </w:rPr>
        <w:t>KINOSERVIS</w:t>
      </w:r>
      <w:r w:rsidRPr="0089007A">
        <w:rPr>
          <w:rFonts w:cstheme="minorHAnsi"/>
        </w:rPr>
        <w:br/>
      </w:r>
      <w:r w:rsidRPr="0089007A">
        <w:rPr>
          <w:rFonts w:eastAsia="Times New Roman" w:cstheme="minorHAnsi"/>
          <w:color w:val="000000"/>
        </w:rPr>
        <w:t xml:space="preserve">KOMA </w:t>
      </w:r>
      <w:proofErr w:type="spellStart"/>
      <w:r w:rsidRPr="0089007A">
        <w:rPr>
          <w:rFonts w:eastAsia="Times New Roman" w:cstheme="minorHAnsi"/>
          <w:color w:val="000000"/>
        </w:rPr>
        <w:t>Modular</w:t>
      </w:r>
      <w:proofErr w:type="spellEnd"/>
      <w:r w:rsidRPr="0089007A">
        <w:rPr>
          <w:rFonts w:cstheme="minorHAnsi"/>
        </w:rPr>
        <w:br/>
      </w:r>
      <w:proofErr w:type="spellStart"/>
      <w:r w:rsidRPr="0089007A">
        <w:rPr>
          <w:rFonts w:eastAsia="Times New Roman" w:cstheme="minorHAnsi"/>
          <w:color w:val="000000"/>
        </w:rPr>
        <w:t>Leros</w:t>
      </w:r>
      <w:proofErr w:type="spellEnd"/>
      <w:r w:rsidRPr="0089007A">
        <w:rPr>
          <w:rFonts w:cstheme="minorHAnsi"/>
        </w:rPr>
        <w:br/>
      </w:r>
      <w:proofErr w:type="spellStart"/>
      <w:r w:rsidRPr="0089007A">
        <w:rPr>
          <w:rFonts w:eastAsia="Times New Roman" w:cstheme="minorHAnsi"/>
          <w:color w:val="000000"/>
        </w:rPr>
        <w:t>Little</w:t>
      </w:r>
      <w:proofErr w:type="spellEnd"/>
      <w:r w:rsidRPr="0089007A">
        <w:rPr>
          <w:rFonts w:eastAsia="Times New Roman" w:cstheme="minorHAnsi"/>
          <w:color w:val="000000"/>
        </w:rPr>
        <w:t xml:space="preserve"> Urban </w:t>
      </w:r>
      <w:proofErr w:type="spellStart"/>
      <w:r w:rsidRPr="0089007A">
        <w:rPr>
          <w:rFonts w:eastAsia="Times New Roman" w:cstheme="minorHAnsi"/>
          <w:color w:val="000000"/>
        </w:rPr>
        <w:t>Distillery</w:t>
      </w:r>
      <w:proofErr w:type="spellEnd"/>
      <w:r w:rsidRPr="0089007A">
        <w:rPr>
          <w:rFonts w:cstheme="minorHAnsi"/>
        </w:rPr>
        <w:br/>
      </w:r>
      <w:r w:rsidRPr="0089007A">
        <w:rPr>
          <w:rFonts w:eastAsia="Times New Roman" w:cstheme="minorHAnsi"/>
          <w:color w:val="000000"/>
        </w:rPr>
        <w:t>M-SOFT</w:t>
      </w:r>
      <w:r w:rsidRPr="0089007A">
        <w:rPr>
          <w:rFonts w:cstheme="minorHAnsi"/>
        </w:rPr>
        <w:br/>
      </w:r>
      <w:proofErr w:type="spellStart"/>
      <w:r w:rsidRPr="0089007A">
        <w:rPr>
          <w:rFonts w:eastAsia="Times New Roman" w:cstheme="minorHAnsi"/>
          <w:color w:val="000000"/>
        </w:rPr>
        <w:t>MerchYou</w:t>
      </w:r>
      <w:proofErr w:type="spellEnd"/>
      <w:r w:rsidRPr="0089007A">
        <w:rPr>
          <w:rFonts w:cstheme="minorHAnsi"/>
        </w:rPr>
        <w:br/>
        <w:t xml:space="preserve">Mlékárna </w:t>
      </w:r>
      <w:proofErr w:type="spellStart"/>
      <w:r w:rsidRPr="0089007A">
        <w:rPr>
          <w:rFonts w:cstheme="minorHAnsi"/>
        </w:rPr>
        <w:t>Krasolesí</w:t>
      </w:r>
      <w:proofErr w:type="spellEnd"/>
      <w:r w:rsidRPr="0089007A">
        <w:rPr>
          <w:rFonts w:cstheme="minorHAnsi"/>
        </w:rPr>
        <w:br/>
        <w:t>Natural Jihlava</w:t>
      </w:r>
      <w:r w:rsidRPr="0089007A">
        <w:rPr>
          <w:rFonts w:cstheme="minorHAnsi"/>
        </w:rPr>
        <w:br/>
      </w:r>
      <w:proofErr w:type="spellStart"/>
      <w:r w:rsidRPr="0089007A">
        <w:rPr>
          <w:rFonts w:eastAsia="Times New Roman" w:cstheme="minorHAnsi"/>
          <w:color w:val="000000"/>
          <w:shd w:val="clear" w:color="auto" w:fill="FFFFFF"/>
        </w:rPr>
        <w:t>Next</w:t>
      </w:r>
      <w:proofErr w:type="spellEnd"/>
      <w:r w:rsidRPr="0089007A">
        <w:rPr>
          <w:rFonts w:eastAsia="Times New Roman" w:cstheme="minorHAnsi"/>
          <w:color w:val="000000"/>
          <w:shd w:val="clear" w:color="auto" w:fill="FFFFFF"/>
        </w:rPr>
        <w:t xml:space="preserve"> Bike</w:t>
      </w:r>
      <w:r w:rsidRPr="0089007A">
        <w:rPr>
          <w:rFonts w:cstheme="minorHAnsi"/>
        </w:rPr>
        <w:br/>
      </w:r>
      <w:r w:rsidRPr="0089007A">
        <w:rPr>
          <w:rFonts w:eastAsia="Times New Roman" w:cstheme="minorHAnsi"/>
          <w:color w:val="000000"/>
          <w:shd w:val="clear" w:color="auto" w:fill="FFFFFF"/>
        </w:rPr>
        <w:t>On Lemon</w:t>
      </w:r>
      <w:r w:rsidRPr="0089007A">
        <w:rPr>
          <w:rFonts w:cstheme="minorHAnsi"/>
        </w:rPr>
        <w:br/>
      </w:r>
      <w:r w:rsidRPr="0089007A">
        <w:rPr>
          <w:rFonts w:eastAsia="Times New Roman" w:cstheme="minorHAnsi"/>
          <w:color w:val="000000"/>
          <w:shd w:val="clear" w:color="auto" w:fill="FFFFFF"/>
        </w:rPr>
        <w:t>Samsung</w:t>
      </w:r>
      <w:r w:rsidRPr="0089007A">
        <w:rPr>
          <w:rFonts w:cstheme="minorHAnsi"/>
        </w:rPr>
        <w:br/>
      </w:r>
      <w:proofErr w:type="spellStart"/>
      <w:r w:rsidRPr="0089007A">
        <w:rPr>
          <w:rFonts w:eastAsia="Times New Roman" w:cstheme="minorHAnsi"/>
          <w:color w:val="000000"/>
          <w:shd w:val="clear" w:color="auto" w:fill="FFFFFF"/>
        </w:rPr>
        <w:t>We</w:t>
      </w:r>
      <w:proofErr w:type="spellEnd"/>
      <w:r w:rsidRPr="0089007A">
        <w:rPr>
          <w:rFonts w:eastAsia="Times New Roman" w:cstheme="minorHAnsi"/>
          <w:color w:val="000000"/>
          <w:shd w:val="clear" w:color="auto" w:fill="FFFFFF"/>
        </w:rPr>
        <w:t xml:space="preserve"> Are Ferdinand</w:t>
      </w:r>
      <w:r w:rsidRPr="0089007A">
        <w:rPr>
          <w:rFonts w:cstheme="minorHAnsi"/>
        </w:rPr>
        <w:br/>
      </w:r>
      <w:proofErr w:type="spellStart"/>
      <w:r w:rsidRPr="0089007A">
        <w:rPr>
          <w:rFonts w:cstheme="minorHAnsi"/>
        </w:rPr>
        <w:t>Wero</w:t>
      </w:r>
      <w:proofErr w:type="spellEnd"/>
      <w:r w:rsidRPr="0089007A">
        <w:rPr>
          <w:rFonts w:cstheme="minorHAnsi"/>
        </w:rPr>
        <w:t xml:space="preserve"> </w:t>
      </w:r>
      <w:proofErr w:type="spellStart"/>
      <w:r w:rsidRPr="0089007A">
        <w:rPr>
          <w:rFonts w:cstheme="minorHAnsi"/>
        </w:rPr>
        <w:t>Water</w:t>
      </w:r>
      <w:proofErr w:type="spellEnd"/>
      <w:r w:rsidRPr="0089007A">
        <w:rPr>
          <w:rFonts w:cstheme="minorHAnsi"/>
        </w:rPr>
        <w:t xml:space="preserve"> </w:t>
      </w:r>
      <w:proofErr w:type="spellStart"/>
      <w:r w:rsidRPr="0089007A">
        <w:rPr>
          <w:rFonts w:cstheme="minorHAnsi"/>
        </w:rPr>
        <w:t>Service</w:t>
      </w:r>
      <w:proofErr w:type="spellEnd"/>
    </w:p>
    <w:p w14:paraId="54D25414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</w:p>
    <w:p w14:paraId="23F06007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b/>
          <w:bCs/>
          <w:color w:val="000000"/>
          <w:u w:val="single"/>
        </w:rPr>
        <w:t xml:space="preserve">Partnerství </w:t>
      </w:r>
      <w:proofErr w:type="spellStart"/>
      <w:proofErr w:type="gramStart"/>
      <w:r w:rsidRPr="0089007A">
        <w:rPr>
          <w:rFonts w:eastAsia="Times New Roman" w:cstheme="minorHAnsi"/>
          <w:b/>
          <w:bCs/>
          <w:color w:val="000000"/>
          <w:u w:val="single"/>
        </w:rPr>
        <w:t>Ji.hlava</w:t>
      </w:r>
      <w:proofErr w:type="spellEnd"/>
      <w:proofErr w:type="gramEnd"/>
      <w:r w:rsidRPr="0089007A">
        <w:rPr>
          <w:rFonts w:eastAsia="Times New Roman" w:cstheme="minorHAnsi"/>
          <w:b/>
          <w:bCs/>
          <w:color w:val="000000"/>
          <w:u w:val="single"/>
        </w:rPr>
        <w:t xml:space="preserve"> dětem</w:t>
      </w:r>
    </w:p>
    <w:p w14:paraId="57A0C170" w14:textId="77777777" w:rsidR="00E17C69" w:rsidRPr="0089007A" w:rsidRDefault="00E17C69" w:rsidP="00E17C69">
      <w:pPr>
        <w:rPr>
          <w:rFonts w:cstheme="minorHAnsi"/>
        </w:rPr>
      </w:pPr>
      <w:r w:rsidRPr="0089007A">
        <w:rPr>
          <w:rFonts w:cstheme="minorHAnsi"/>
        </w:rPr>
        <w:t>Baby Office</w:t>
      </w:r>
      <w:r w:rsidRPr="0089007A">
        <w:rPr>
          <w:rFonts w:cstheme="minorHAnsi"/>
        </w:rPr>
        <w:br/>
        <w:t>Bistro na tři tečky</w:t>
      </w:r>
      <w:r w:rsidRPr="0089007A">
        <w:rPr>
          <w:rFonts w:cstheme="minorHAnsi"/>
        </w:rPr>
        <w:br/>
        <w:t>ČT:D</w:t>
      </w:r>
      <w:r w:rsidRPr="0089007A">
        <w:rPr>
          <w:rFonts w:cstheme="minorHAnsi"/>
        </w:rPr>
        <w:br/>
      </w:r>
      <w:proofErr w:type="spellStart"/>
      <w:r w:rsidRPr="0089007A">
        <w:rPr>
          <w:rFonts w:cstheme="minorHAnsi"/>
        </w:rPr>
        <w:t>DAFilms</w:t>
      </w:r>
      <w:proofErr w:type="spellEnd"/>
      <w:r w:rsidRPr="0089007A">
        <w:rPr>
          <w:rFonts w:cstheme="minorHAnsi"/>
        </w:rPr>
        <w:t xml:space="preserve"> Junior</w:t>
      </w:r>
      <w:r w:rsidRPr="0089007A">
        <w:rPr>
          <w:rFonts w:cstheme="minorHAnsi"/>
        </w:rPr>
        <w:br/>
        <w:t>Dětský lesní klub Hájenka</w:t>
      </w:r>
      <w:r w:rsidRPr="0089007A">
        <w:rPr>
          <w:rFonts w:cstheme="minorHAnsi"/>
        </w:rPr>
        <w:br/>
        <w:t>DIOD a Tělovýchovná jednota Sokol Jihlava</w:t>
      </w:r>
      <w:r w:rsidRPr="0089007A">
        <w:rPr>
          <w:rFonts w:cstheme="minorHAnsi"/>
        </w:rPr>
        <w:br/>
        <w:t>Dům Gustava Mahlera</w:t>
      </w:r>
      <w:r w:rsidRPr="0089007A">
        <w:rPr>
          <w:rFonts w:cstheme="minorHAnsi"/>
        </w:rPr>
        <w:br/>
        <w:t>EKO-KOM</w:t>
      </w:r>
      <w:r w:rsidRPr="0089007A">
        <w:rPr>
          <w:rFonts w:cstheme="minorHAnsi"/>
        </w:rPr>
        <w:br/>
      </w:r>
      <w:proofErr w:type="spellStart"/>
      <w:r w:rsidRPr="0089007A">
        <w:rPr>
          <w:rFonts w:cstheme="minorHAnsi"/>
        </w:rPr>
        <w:t>Husták</w:t>
      </w:r>
      <w:proofErr w:type="spellEnd"/>
      <w:r w:rsidRPr="0089007A">
        <w:rPr>
          <w:rFonts w:cstheme="minorHAnsi"/>
        </w:rPr>
        <w:br/>
        <w:t>Kavárna Paseka</w:t>
      </w:r>
      <w:r w:rsidRPr="0089007A">
        <w:rPr>
          <w:rFonts w:cstheme="minorHAnsi"/>
        </w:rPr>
        <w:br/>
        <w:t>Nikon Škola</w:t>
      </w:r>
      <w:r w:rsidRPr="0089007A">
        <w:rPr>
          <w:rFonts w:cstheme="minorHAnsi"/>
        </w:rPr>
        <w:br/>
        <w:t>Oblastní galerie Vysočiny</w:t>
      </w:r>
      <w:r w:rsidRPr="0089007A">
        <w:rPr>
          <w:rFonts w:cstheme="minorHAnsi"/>
        </w:rPr>
        <w:br/>
        <w:t>VOŠG a SUŠG</w:t>
      </w:r>
    </w:p>
    <w:p w14:paraId="4D29B7CF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</w:p>
    <w:p w14:paraId="547D5D09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b/>
          <w:bCs/>
          <w:color w:val="000000"/>
          <w:u w:val="single"/>
        </w:rPr>
        <w:t>Dále spolupracujeme</w:t>
      </w:r>
    </w:p>
    <w:p w14:paraId="6866FE21" w14:textId="77777777" w:rsidR="00E17C69" w:rsidRPr="0089007A" w:rsidRDefault="00E17C69" w:rsidP="00E17C69">
      <w:pPr>
        <w:rPr>
          <w:rFonts w:cstheme="minorHAnsi"/>
        </w:rPr>
      </w:pPr>
      <w:r w:rsidRPr="0089007A">
        <w:rPr>
          <w:rFonts w:cstheme="minorHAnsi"/>
        </w:rPr>
        <w:t>Academia</w:t>
      </w:r>
      <w:r w:rsidRPr="0089007A">
        <w:rPr>
          <w:rFonts w:cstheme="minorHAnsi"/>
        </w:rPr>
        <w:br/>
      </w:r>
      <w:proofErr w:type="spellStart"/>
      <w:r w:rsidRPr="0089007A">
        <w:rPr>
          <w:rFonts w:eastAsia="Times New Roman" w:cstheme="minorHAnsi"/>
          <w:color w:val="000000"/>
        </w:rPr>
        <w:t>Aerofilms</w:t>
      </w:r>
      <w:proofErr w:type="spellEnd"/>
      <w:r w:rsidRPr="0089007A">
        <w:rPr>
          <w:rFonts w:cstheme="minorHAnsi"/>
        </w:rPr>
        <w:br/>
      </w:r>
      <w:proofErr w:type="spellStart"/>
      <w:r w:rsidRPr="0089007A">
        <w:rPr>
          <w:rFonts w:eastAsia="Times New Roman" w:cstheme="minorHAnsi"/>
          <w:color w:val="000000"/>
          <w:shd w:val="clear" w:color="auto" w:fill="FFFFFF"/>
        </w:rPr>
        <w:t>Bombus</w:t>
      </w:r>
      <w:proofErr w:type="spellEnd"/>
      <w:r w:rsidRPr="0089007A">
        <w:rPr>
          <w:rFonts w:eastAsia="Times New Roman" w:cstheme="minorHAnsi"/>
          <w:color w:val="000000"/>
          <w:shd w:val="clear" w:color="auto" w:fill="FFFFFF"/>
        </w:rPr>
        <w:t xml:space="preserve"> Natural </w:t>
      </w:r>
      <w:proofErr w:type="spellStart"/>
      <w:r w:rsidRPr="0089007A">
        <w:rPr>
          <w:rFonts w:eastAsia="Times New Roman" w:cstheme="minorHAnsi"/>
          <w:color w:val="000000"/>
          <w:shd w:val="clear" w:color="auto" w:fill="FFFFFF"/>
        </w:rPr>
        <w:t>Energy</w:t>
      </w:r>
      <w:proofErr w:type="spellEnd"/>
      <w:r w:rsidRPr="0089007A">
        <w:rPr>
          <w:rFonts w:cstheme="minorHAnsi"/>
        </w:rPr>
        <w:br/>
      </w:r>
      <w:proofErr w:type="gramStart"/>
      <w:r w:rsidRPr="0089007A">
        <w:rPr>
          <w:rFonts w:eastAsia="Times New Roman" w:cstheme="minorHAnsi"/>
          <w:color w:val="000000"/>
        </w:rPr>
        <w:t>DIOD - Divadlo</w:t>
      </w:r>
      <w:proofErr w:type="gramEnd"/>
      <w:r w:rsidRPr="0089007A">
        <w:rPr>
          <w:rFonts w:eastAsia="Times New Roman" w:cstheme="minorHAnsi"/>
          <w:color w:val="000000"/>
        </w:rPr>
        <w:t xml:space="preserve"> otevřených dveří</w:t>
      </w:r>
      <w:r w:rsidRPr="0089007A">
        <w:rPr>
          <w:rFonts w:cstheme="minorHAnsi"/>
        </w:rPr>
        <w:br/>
      </w:r>
      <w:r w:rsidRPr="0089007A">
        <w:rPr>
          <w:rFonts w:eastAsia="Times New Roman" w:cstheme="minorHAnsi"/>
          <w:color w:val="000000"/>
        </w:rPr>
        <w:t>DKO - Dům kultury a odborů Jihlava</w:t>
      </w:r>
      <w:r w:rsidRPr="0089007A">
        <w:rPr>
          <w:rFonts w:cstheme="minorHAnsi"/>
        </w:rPr>
        <w:br/>
      </w:r>
      <w:r w:rsidRPr="0089007A">
        <w:rPr>
          <w:rFonts w:eastAsia="Times New Roman" w:cstheme="minorHAnsi"/>
          <w:color w:val="000000"/>
        </w:rPr>
        <w:t>Dopravní podnik města Jihlavy</w:t>
      </w:r>
      <w:r w:rsidRPr="0089007A">
        <w:rPr>
          <w:rFonts w:cstheme="minorHAnsi"/>
        </w:rPr>
        <w:br/>
      </w:r>
      <w:r w:rsidRPr="0089007A">
        <w:rPr>
          <w:rFonts w:eastAsia="Times New Roman" w:cstheme="minorHAnsi"/>
          <w:color w:val="000000"/>
        </w:rPr>
        <w:t>Horácké divadlo Jihlava</w:t>
      </w:r>
      <w:r w:rsidRPr="0089007A">
        <w:rPr>
          <w:rFonts w:cstheme="minorHAnsi"/>
        </w:rPr>
        <w:br/>
        <w:t>Knihkupectví Otava</w:t>
      </w:r>
      <w:r w:rsidRPr="0089007A">
        <w:rPr>
          <w:rFonts w:cstheme="minorHAnsi"/>
        </w:rPr>
        <w:br/>
        <w:t>Koníř</w:t>
      </w:r>
      <w:r w:rsidRPr="0089007A">
        <w:rPr>
          <w:rFonts w:cstheme="minorHAnsi"/>
        </w:rPr>
        <w:br/>
      </w:r>
      <w:r w:rsidRPr="0089007A">
        <w:rPr>
          <w:rFonts w:eastAsia="Times New Roman" w:cstheme="minorHAnsi"/>
          <w:color w:val="000000"/>
        </w:rPr>
        <w:t>Masarykova univerzita</w:t>
      </w:r>
      <w:r w:rsidRPr="0089007A">
        <w:rPr>
          <w:rFonts w:cstheme="minorHAnsi"/>
        </w:rPr>
        <w:br/>
      </w:r>
      <w:r w:rsidRPr="0089007A">
        <w:rPr>
          <w:rFonts w:eastAsia="Times New Roman" w:cstheme="minorHAnsi"/>
          <w:color w:val="000000"/>
        </w:rPr>
        <w:t>Město Třešť</w:t>
      </w:r>
      <w:r w:rsidRPr="0089007A">
        <w:rPr>
          <w:rFonts w:cstheme="minorHAnsi"/>
        </w:rPr>
        <w:br/>
      </w:r>
      <w:r w:rsidRPr="0089007A">
        <w:rPr>
          <w:rFonts w:eastAsia="Times New Roman" w:cstheme="minorHAnsi"/>
          <w:color w:val="000000"/>
        </w:rPr>
        <w:t>Newton Media</w:t>
      </w:r>
      <w:r w:rsidRPr="0089007A">
        <w:rPr>
          <w:rFonts w:cstheme="minorHAnsi"/>
        </w:rPr>
        <w:br/>
      </w:r>
      <w:r w:rsidRPr="0089007A">
        <w:rPr>
          <w:rFonts w:eastAsia="Times New Roman" w:cstheme="minorHAnsi"/>
          <w:color w:val="000000"/>
        </w:rPr>
        <w:t>Oblastní galerie Vysočiny</w:t>
      </w:r>
      <w:r w:rsidRPr="0089007A">
        <w:rPr>
          <w:rFonts w:cstheme="minorHAnsi"/>
        </w:rPr>
        <w:br/>
        <w:t>Prádelna a čistírna Jihlava</w:t>
      </w:r>
      <w:r w:rsidRPr="0089007A">
        <w:rPr>
          <w:rFonts w:cstheme="minorHAnsi"/>
        </w:rPr>
        <w:br/>
      </w:r>
      <w:proofErr w:type="spellStart"/>
      <w:r w:rsidRPr="0089007A">
        <w:rPr>
          <w:rFonts w:cstheme="minorHAnsi"/>
        </w:rPr>
        <w:t>ScioŠkola</w:t>
      </w:r>
      <w:proofErr w:type="spellEnd"/>
      <w:r w:rsidRPr="0089007A">
        <w:rPr>
          <w:rFonts w:cstheme="minorHAnsi"/>
        </w:rPr>
        <w:t xml:space="preserve"> Jihlava</w:t>
      </w:r>
      <w:r w:rsidRPr="0089007A">
        <w:rPr>
          <w:rFonts w:cstheme="minorHAnsi"/>
        </w:rPr>
        <w:br/>
        <w:t>Skaut: Středisko ZVON Jihlava</w:t>
      </w:r>
    </w:p>
    <w:p w14:paraId="52302C5A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 </w:t>
      </w:r>
      <w:r w:rsidRPr="0089007A">
        <w:rPr>
          <w:rFonts w:eastAsia="Times New Roman" w:cstheme="minorHAnsi"/>
          <w:b/>
          <w:bCs/>
          <w:color w:val="000000"/>
          <w:u w:val="single"/>
        </w:rPr>
        <w:t>Mediální partnerství</w:t>
      </w:r>
    </w:p>
    <w:p w14:paraId="1D2255E9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25fps</w:t>
      </w:r>
    </w:p>
    <w:p w14:paraId="49467D9F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A2</w:t>
      </w:r>
    </w:p>
    <w:p w14:paraId="304E1C85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A2larm</w:t>
      </w:r>
    </w:p>
    <w:p w14:paraId="3FA8F967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Dějiny a současnost</w:t>
      </w:r>
    </w:p>
    <w:p w14:paraId="5074AB26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lastRenderedPageBreak/>
        <w:t>Film a doba</w:t>
      </w:r>
    </w:p>
    <w:p w14:paraId="26D6BCA1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Iluminace</w:t>
      </w:r>
    </w:p>
    <w:p w14:paraId="170F2E94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proofErr w:type="spellStart"/>
      <w:r w:rsidRPr="0089007A">
        <w:rPr>
          <w:rFonts w:eastAsia="Times New Roman" w:cstheme="minorHAnsi"/>
          <w:color w:val="000000"/>
        </w:rPr>
        <w:t>Radio</w:t>
      </w:r>
      <w:proofErr w:type="spellEnd"/>
      <w:r w:rsidRPr="0089007A">
        <w:rPr>
          <w:rFonts w:eastAsia="Times New Roman" w:cstheme="minorHAnsi"/>
          <w:color w:val="000000"/>
        </w:rPr>
        <w:t xml:space="preserve"> 1</w:t>
      </w:r>
    </w:p>
    <w:p w14:paraId="3C7A9F2F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 </w:t>
      </w:r>
    </w:p>
    <w:p w14:paraId="4739A97D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b/>
          <w:bCs/>
          <w:color w:val="000000"/>
          <w:u w:val="single"/>
        </w:rPr>
        <w:t>Regionální mediální partnerství</w:t>
      </w:r>
    </w:p>
    <w:p w14:paraId="0A27EAF8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City.cz</w:t>
      </w:r>
    </w:p>
    <w:p w14:paraId="386DD54E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proofErr w:type="spellStart"/>
      <w:r w:rsidRPr="0089007A">
        <w:rPr>
          <w:rFonts w:eastAsia="Times New Roman" w:cstheme="minorHAnsi"/>
          <w:color w:val="000000"/>
        </w:rPr>
        <w:t>Hitrádio</w:t>
      </w:r>
      <w:proofErr w:type="spellEnd"/>
      <w:r w:rsidRPr="0089007A">
        <w:rPr>
          <w:rFonts w:eastAsia="Times New Roman" w:cstheme="minorHAnsi"/>
          <w:color w:val="000000"/>
        </w:rPr>
        <w:t xml:space="preserve"> Vysočina</w:t>
      </w:r>
    </w:p>
    <w:p w14:paraId="689CE76D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Jihlavská Drbna</w:t>
      </w:r>
    </w:p>
    <w:p w14:paraId="6667357C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Jihlavské listy</w:t>
      </w:r>
    </w:p>
    <w:p w14:paraId="207BBDAD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Náš Region</w:t>
      </w:r>
    </w:p>
    <w:p w14:paraId="46285157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SNIP a CO.</w:t>
      </w:r>
    </w:p>
    <w:p w14:paraId="13C558FD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 </w:t>
      </w:r>
    </w:p>
    <w:p w14:paraId="14F3A859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b/>
          <w:bCs/>
          <w:color w:val="000000"/>
          <w:u w:val="single"/>
        </w:rPr>
        <w:t>Mediální spolupráce</w:t>
      </w:r>
    </w:p>
    <w:p w14:paraId="628E07EA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proofErr w:type="spellStart"/>
      <w:r w:rsidRPr="0089007A">
        <w:rPr>
          <w:rFonts w:eastAsia="Times New Roman" w:cstheme="minorHAnsi"/>
          <w:color w:val="000000"/>
        </w:rPr>
        <w:t>ArtMap</w:t>
      </w:r>
      <w:proofErr w:type="spellEnd"/>
    </w:p>
    <w:p w14:paraId="7DD294F0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ČSFD</w:t>
      </w:r>
    </w:p>
    <w:p w14:paraId="12A8C1D6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 xml:space="preserve">Festival </w:t>
      </w:r>
      <w:proofErr w:type="spellStart"/>
      <w:r w:rsidRPr="0089007A">
        <w:rPr>
          <w:rFonts w:eastAsia="Times New Roman" w:cstheme="minorHAnsi"/>
          <w:color w:val="000000"/>
        </w:rPr>
        <w:t>Guide</w:t>
      </w:r>
      <w:proofErr w:type="spellEnd"/>
    </w:p>
    <w:p w14:paraId="6F20F1F3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proofErr w:type="spellStart"/>
      <w:r w:rsidRPr="0089007A">
        <w:rPr>
          <w:rFonts w:eastAsia="Times New Roman" w:cstheme="minorHAnsi"/>
          <w:color w:val="000000"/>
        </w:rPr>
        <w:t>Flash</w:t>
      </w:r>
      <w:proofErr w:type="spellEnd"/>
      <w:r w:rsidRPr="0089007A">
        <w:rPr>
          <w:rFonts w:eastAsia="Times New Roman" w:cstheme="minorHAnsi"/>
          <w:color w:val="000000"/>
        </w:rPr>
        <w:t xml:space="preserve"> Art</w:t>
      </w:r>
    </w:p>
    <w:p w14:paraId="5DEEF4DB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 xml:space="preserve">Full </w:t>
      </w:r>
      <w:proofErr w:type="spellStart"/>
      <w:r w:rsidRPr="0089007A">
        <w:rPr>
          <w:rFonts w:eastAsia="Times New Roman" w:cstheme="minorHAnsi"/>
          <w:color w:val="000000"/>
        </w:rPr>
        <w:t>Moon</w:t>
      </w:r>
      <w:proofErr w:type="spellEnd"/>
    </w:p>
    <w:p w14:paraId="33345FE2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 xml:space="preserve">HIS </w:t>
      </w:r>
      <w:proofErr w:type="spellStart"/>
      <w:r w:rsidRPr="0089007A">
        <w:rPr>
          <w:rFonts w:eastAsia="Times New Roman" w:cstheme="minorHAnsi"/>
          <w:color w:val="000000"/>
        </w:rPr>
        <w:t>Voice</w:t>
      </w:r>
      <w:proofErr w:type="spellEnd"/>
    </w:p>
    <w:p w14:paraId="7B4F3146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Heroine</w:t>
      </w:r>
    </w:p>
    <w:p w14:paraId="282231E8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Host</w:t>
      </w:r>
    </w:p>
    <w:p w14:paraId="42E16547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Kinobox</w:t>
      </w:r>
    </w:p>
    <w:p w14:paraId="5BF72005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Kult.cz</w:t>
      </w:r>
    </w:p>
    <w:p w14:paraId="329447BE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Nový prostor</w:t>
      </w:r>
    </w:p>
    <w:p w14:paraId="7D911B63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Revolver Revue</w:t>
      </w:r>
    </w:p>
    <w:p w14:paraId="42D49D3A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7.G</w:t>
      </w:r>
    </w:p>
    <w:p w14:paraId="71A08213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 </w:t>
      </w:r>
    </w:p>
    <w:p w14:paraId="35AB0219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b/>
          <w:bCs/>
          <w:color w:val="000000"/>
          <w:u w:val="single"/>
        </w:rPr>
        <w:t>Zahraniční mediální partnerství</w:t>
      </w:r>
    </w:p>
    <w:p w14:paraId="7C7C41D6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Variety</w:t>
      </w:r>
    </w:p>
    <w:p w14:paraId="45F696E4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proofErr w:type="spellStart"/>
      <w:r w:rsidRPr="0089007A">
        <w:rPr>
          <w:rFonts w:eastAsia="Times New Roman" w:cstheme="minorHAnsi"/>
          <w:color w:val="000000"/>
        </w:rPr>
        <w:t>Cineuropa</w:t>
      </w:r>
      <w:proofErr w:type="spellEnd"/>
    </w:p>
    <w:p w14:paraId="20079540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proofErr w:type="spellStart"/>
      <w:r w:rsidRPr="0089007A">
        <w:rPr>
          <w:rFonts w:eastAsia="Times New Roman" w:cstheme="minorHAnsi"/>
          <w:color w:val="000000"/>
        </w:rPr>
        <w:t>Modern</w:t>
      </w:r>
      <w:proofErr w:type="spellEnd"/>
      <w:r w:rsidRPr="0089007A">
        <w:rPr>
          <w:rFonts w:eastAsia="Times New Roman" w:cstheme="minorHAnsi"/>
          <w:color w:val="000000"/>
        </w:rPr>
        <w:t xml:space="preserve"> Times </w:t>
      </w:r>
      <w:proofErr w:type="spellStart"/>
      <w:r w:rsidRPr="0089007A">
        <w:rPr>
          <w:rFonts w:eastAsia="Times New Roman" w:cstheme="minorHAnsi"/>
          <w:color w:val="000000"/>
        </w:rPr>
        <w:t>Review</w:t>
      </w:r>
      <w:proofErr w:type="spellEnd"/>
    </w:p>
    <w:p w14:paraId="5DF58BB8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 xml:space="preserve">Business Doc </w:t>
      </w:r>
      <w:proofErr w:type="spellStart"/>
      <w:r w:rsidRPr="0089007A">
        <w:rPr>
          <w:rFonts w:eastAsia="Times New Roman" w:cstheme="minorHAnsi"/>
          <w:color w:val="000000"/>
        </w:rPr>
        <w:t>Europe</w:t>
      </w:r>
      <w:proofErr w:type="spellEnd"/>
    </w:p>
    <w:p w14:paraId="2FFDF905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 xml:space="preserve">Film New </w:t>
      </w:r>
      <w:proofErr w:type="spellStart"/>
      <w:r w:rsidRPr="0089007A">
        <w:rPr>
          <w:rFonts w:eastAsia="Times New Roman" w:cstheme="minorHAnsi"/>
          <w:color w:val="000000"/>
        </w:rPr>
        <w:t>Europe</w:t>
      </w:r>
      <w:proofErr w:type="spellEnd"/>
    </w:p>
    <w:p w14:paraId="3D47133A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Kapitál</w:t>
      </w:r>
    </w:p>
    <w:p w14:paraId="6AB96CD0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Kinema.sk</w:t>
      </w:r>
    </w:p>
    <w:p w14:paraId="6690521C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proofErr w:type="spellStart"/>
      <w:r w:rsidRPr="0089007A">
        <w:rPr>
          <w:rFonts w:eastAsia="Times New Roman" w:cstheme="minorHAnsi"/>
          <w:color w:val="000000"/>
        </w:rPr>
        <w:t>Kinečko</w:t>
      </w:r>
      <w:proofErr w:type="spellEnd"/>
    </w:p>
    <w:p w14:paraId="49AAE140" w14:textId="77777777" w:rsidR="00E17C69" w:rsidRPr="0089007A" w:rsidRDefault="00E17C69" w:rsidP="00E17C69">
      <w:pPr>
        <w:spacing w:after="0" w:line="240" w:lineRule="auto"/>
        <w:rPr>
          <w:rFonts w:eastAsia="Times New Roman" w:cstheme="minorHAnsi"/>
        </w:rPr>
      </w:pPr>
      <w:r w:rsidRPr="0089007A">
        <w:rPr>
          <w:rFonts w:eastAsia="Times New Roman" w:cstheme="minorHAnsi"/>
          <w:color w:val="000000"/>
        </w:rPr>
        <w:t>Kino Ikon</w:t>
      </w:r>
    </w:p>
    <w:p w14:paraId="3B902F5D" w14:textId="77777777" w:rsidR="00E17C69" w:rsidRPr="0089007A" w:rsidRDefault="00E17C69" w:rsidP="00E17C69">
      <w:pPr>
        <w:rPr>
          <w:rFonts w:cstheme="minorHAnsi"/>
        </w:rPr>
      </w:pPr>
    </w:p>
    <w:p w14:paraId="2575D7D5" w14:textId="77777777" w:rsidR="00E17C69" w:rsidRPr="0089007A" w:rsidRDefault="00E17C69" w:rsidP="00E17C69">
      <w:pPr>
        <w:rPr>
          <w:rFonts w:cstheme="minorHAnsi"/>
        </w:rPr>
      </w:pPr>
    </w:p>
    <w:p w14:paraId="34E5C013" w14:textId="77777777" w:rsidR="00E17C69" w:rsidRPr="0089007A" w:rsidRDefault="00E17C69" w:rsidP="00E17C69">
      <w:pPr>
        <w:rPr>
          <w:rFonts w:cstheme="minorHAnsi"/>
        </w:rPr>
        <w:sectPr w:rsidR="00E17C69" w:rsidRPr="0089007A" w:rsidSect="00E17C69">
          <w:type w:val="continuous"/>
          <w:pgSz w:w="12240" w:h="15840"/>
          <w:pgMar w:top="1418" w:right="1418" w:bottom="1418" w:left="1418" w:header="709" w:footer="709" w:gutter="0"/>
          <w:cols w:num="2" w:space="708"/>
          <w:noEndnote/>
        </w:sectPr>
      </w:pPr>
    </w:p>
    <w:p w14:paraId="6D066D7E" w14:textId="77777777" w:rsidR="00E17C69" w:rsidRPr="0089007A" w:rsidRDefault="00E17C69" w:rsidP="00E17C69">
      <w:pPr>
        <w:rPr>
          <w:rFonts w:cstheme="minorHAnsi"/>
        </w:rPr>
      </w:pPr>
    </w:p>
    <w:p w14:paraId="2AA37DC0" w14:textId="77777777" w:rsidR="00E17C69" w:rsidRPr="0089007A" w:rsidRDefault="00E17C69" w:rsidP="00E17C69">
      <w:pPr>
        <w:rPr>
          <w:rFonts w:cstheme="minorHAnsi"/>
        </w:rPr>
      </w:pPr>
    </w:p>
    <w:p w14:paraId="5D1BF5B5" w14:textId="77777777" w:rsidR="00E17C69" w:rsidRPr="0089007A" w:rsidRDefault="00E17C69" w:rsidP="00E17C69">
      <w:pPr>
        <w:rPr>
          <w:rFonts w:cstheme="minorHAnsi"/>
        </w:rPr>
      </w:pPr>
    </w:p>
    <w:p w14:paraId="14ADFB1F" w14:textId="77777777" w:rsidR="00E17C69" w:rsidRPr="0089007A" w:rsidRDefault="00E17C69" w:rsidP="00E17C69">
      <w:pPr>
        <w:rPr>
          <w:rFonts w:cstheme="minorHAnsi"/>
        </w:rPr>
      </w:pPr>
    </w:p>
    <w:p w14:paraId="38968136" w14:textId="77777777" w:rsidR="00EE4C26" w:rsidRDefault="00EE4C26" w:rsidP="00C45BCA">
      <w:pPr>
        <w:rPr>
          <w:sz w:val="24"/>
          <w:szCs w:val="24"/>
        </w:rPr>
      </w:pPr>
    </w:p>
    <w:p w14:paraId="1665BAD8" w14:textId="77777777" w:rsidR="00B953AB" w:rsidRDefault="00B953AB" w:rsidP="00216847">
      <w:pPr>
        <w:jc w:val="both"/>
        <w:rPr>
          <w:rFonts w:cstheme="minorHAnsi"/>
          <w:b/>
          <w:bCs/>
          <w:color w:val="222222"/>
          <w:sz w:val="24"/>
          <w:szCs w:val="24"/>
          <w:u w:val="single"/>
          <w:shd w:val="clear" w:color="auto" w:fill="FFFFFF"/>
        </w:rPr>
      </w:pPr>
    </w:p>
    <w:p w14:paraId="2055D774" w14:textId="77777777" w:rsidR="00B953AB" w:rsidRDefault="00B953AB" w:rsidP="00216847">
      <w:pPr>
        <w:jc w:val="both"/>
        <w:rPr>
          <w:rFonts w:cstheme="minorHAnsi"/>
          <w:b/>
          <w:bCs/>
          <w:color w:val="222222"/>
          <w:sz w:val="24"/>
          <w:szCs w:val="24"/>
          <w:u w:val="single"/>
          <w:shd w:val="clear" w:color="auto" w:fill="FFFFFF"/>
        </w:rPr>
      </w:pPr>
    </w:p>
    <w:p w14:paraId="18622E4C" w14:textId="77777777" w:rsidR="00B953AB" w:rsidRDefault="00B953AB" w:rsidP="00216847">
      <w:pPr>
        <w:jc w:val="both"/>
        <w:rPr>
          <w:rFonts w:cstheme="minorHAnsi"/>
          <w:b/>
          <w:bCs/>
          <w:color w:val="222222"/>
          <w:sz w:val="24"/>
          <w:szCs w:val="24"/>
          <w:u w:val="single"/>
          <w:shd w:val="clear" w:color="auto" w:fill="FFFFFF"/>
        </w:rPr>
      </w:pPr>
    </w:p>
    <w:p w14:paraId="7B407FE6" w14:textId="77777777" w:rsidR="00B953AB" w:rsidRDefault="00B953AB" w:rsidP="00216847">
      <w:pPr>
        <w:jc w:val="both"/>
        <w:rPr>
          <w:rFonts w:cstheme="minorHAnsi"/>
          <w:b/>
          <w:bCs/>
          <w:color w:val="222222"/>
          <w:sz w:val="24"/>
          <w:szCs w:val="24"/>
          <w:u w:val="single"/>
          <w:shd w:val="clear" w:color="auto" w:fill="FFFFFF"/>
        </w:rPr>
      </w:pPr>
    </w:p>
    <w:p w14:paraId="2BF190CB" w14:textId="77777777" w:rsidR="00B953AB" w:rsidRDefault="00B953AB" w:rsidP="00216847">
      <w:pPr>
        <w:jc w:val="both"/>
        <w:rPr>
          <w:rFonts w:cstheme="minorHAnsi"/>
          <w:b/>
          <w:bCs/>
          <w:color w:val="222222"/>
          <w:sz w:val="24"/>
          <w:szCs w:val="24"/>
          <w:u w:val="single"/>
          <w:shd w:val="clear" w:color="auto" w:fill="FFFFFF"/>
        </w:rPr>
      </w:pPr>
    </w:p>
    <w:p w14:paraId="74DB922E" w14:textId="4D00616E" w:rsidR="00877C74" w:rsidRPr="00FA3AB5" w:rsidRDefault="00877C74" w:rsidP="00216847">
      <w:pPr>
        <w:jc w:val="both"/>
        <w:rPr>
          <w:rFonts w:cstheme="minorHAnsi"/>
          <w:sz w:val="24"/>
          <w:szCs w:val="24"/>
        </w:rPr>
      </w:pPr>
    </w:p>
    <w:sectPr w:rsidR="00877C74" w:rsidRPr="00FA3AB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72372" w14:textId="77777777" w:rsidR="002A728B" w:rsidRDefault="002A728B" w:rsidP="00E6551B">
      <w:pPr>
        <w:spacing w:after="0" w:line="240" w:lineRule="auto"/>
      </w:pPr>
      <w:r>
        <w:separator/>
      </w:r>
    </w:p>
  </w:endnote>
  <w:endnote w:type="continuationSeparator" w:id="0">
    <w:p w14:paraId="5534D81C" w14:textId="77777777" w:rsidR="002A728B" w:rsidRDefault="002A728B" w:rsidP="00E6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B3E5" w14:textId="482F2711" w:rsidR="00E6551B" w:rsidRPr="00FA3AB5" w:rsidRDefault="00E6551B" w:rsidP="00E6551B">
    <w:pPr>
      <w:jc w:val="both"/>
      <w:rPr>
        <w:rFonts w:cstheme="minorHAnsi"/>
        <w:sz w:val="24"/>
        <w:szCs w:val="24"/>
      </w:rPr>
    </w:pPr>
    <w:r w:rsidRPr="00FA3AB5">
      <w:rPr>
        <w:rFonts w:cstheme="minorHAnsi"/>
        <w:sz w:val="24"/>
        <w:szCs w:val="24"/>
      </w:rPr>
      <w:t>Kontakt pro média: Zuzana Kopáčová, zuzana@ji-hlava.cz, + 420 607 985</w:t>
    </w:r>
    <w:r>
      <w:rPr>
        <w:rFonts w:cstheme="minorHAnsi"/>
        <w:sz w:val="24"/>
        <w:szCs w:val="24"/>
      </w:rPr>
      <w:t> </w:t>
    </w:r>
    <w:r w:rsidRPr="00FA3AB5">
      <w:rPr>
        <w:rFonts w:cstheme="minorHAnsi"/>
        <w:sz w:val="24"/>
        <w:szCs w:val="24"/>
      </w:rPr>
      <w:t>380</w:t>
    </w:r>
  </w:p>
  <w:p w14:paraId="175AC505" w14:textId="77777777" w:rsidR="00E6551B" w:rsidRDefault="00E655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A1CBD" w14:textId="77777777" w:rsidR="002A728B" w:rsidRDefault="002A728B" w:rsidP="00E6551B">
      <w:pPr>
        <w:spacing w:after="0" w:line="240" w:lineRule="auto"/>
      </w:pPr>
      <w:r>
        <w:separator/>
      </w:r>
    </w:p>
  </w:footnote>
  <w:footnote w:type="continuationSeparator" w:id="0">
    <w:p w14:paraId="22408412" w14:textId="77777777" w:rsidR="002A728B" w:rsidRDefault="002A728B" w:rsidP="00E65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BAFB" w14:textId="7C940835" w:rsidR="004607B4" w:rsidRDefault="004607B4" w:rsidP="004607B4">
    <w:pPr>
      <w:pStyle w:val="Zhlav"/>
      <w:tabs>
        <w:tab w:val="clear" w:pos="4536"/>
        <w:tab w:val="clear" w:pos="9072"/>
        <w:tab w:val="left" w:pos="3810"/>
      </w:tabs>
    </w:pPr>
    <w:r>
      <w:rPr>
        <w:noProof/>
      </w:rPr>
      <w:drawing>
        <wp:anchor distT="0" distB="0" distL="0" distR="0" simplePos="0" relativeHeight="251659264" behindDoc="0" locked="0" layoutInCell="1" allowOverlap="1" wp14:anchorId="4061E665" wp14:editId="114651EA">
          <wp:simplePos x="0" y="0"/>
          <wp:positionH relativeFrom="column">
            <wp:posOffset>-704850</wp:posOffset>
          </wp:positionH>
          <wp:positionV relativeFrom="paragraph">
            <wp:posOffset>-657860</wp:posOffset>
          </wp:positionV>
          <wp:extent cx="7592060" cy="1071880"/>
          <wp:effectExtent l="0" t="0" r="2540" b="0"/>
          <wp:wrapSquare wrapText="largest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18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CF15C" w14:textId="77777777" w:rsidR="004607B4" w:rsidRDefault="004607B4" w:rsidP="004607B4">
    <w:pPr>
      <w:pStyle w:val="Zhlav"/>
    </w:pPr>
  </w:p>
  <w:p w14:paraId="75EF95F3" w14:textId="12D8EA9B" w:rsidR="004607B4" w:rsidRPr="00523E72" w:rsidRDefault="004607B4" w:rsidP="004607B4">
    <w:pPr>
      <w:pStyle w:val="Zhlav"/>
    </w:pPr>
    <w:r>
      <w:t xml:space="preserve">TISKOVÁ ZPRÁVA </w:t>
    </w:r>
    <w:r>
      <w:t>23</w:t>
    </w:r>
    <w:r>
      <w:t xml:space="preserve">. srpna 2022, </w:t>
    </w:r>
    <w:r>
      <w:t>Praha</w:t>
    </w:r>
  </w:p>
  <w:p w14:paraId="57E9B87A" w14:textId="77777777" w:rsidR="004607B4" w:rsidRDefault="004607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4BE0" w14:textId="72422C5E" w:rsidR="00E6551B" w:rsidRDefault="00E6551B">
    <w:pPr>
      <w:pStyle w:val="Zhlav"/>
    </w:pPr>
    <w:r w:rsidRPr="00E6551B">
      <w:t>TISKOVÁ ZPRÁVA: 23. srpna, Praha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6E"/>
    <w:rsid w:val="00020D1A"/>
    <w:rsid w:val="0002428B"/>
    <w:rsid w:val="00075C05"/>
    <w:rsid w:val="000E2C1D"/>
    <w:rsid w:val="000E2EE7"/>
    <w:rsid w:val="00104E1F"/>
    <w:rsid w:val="00123B1D"/>
    <w:rsid w:val="00155BAE"/>
    <w:rsid w:val="00162070"/>
    <w:rsid w:val="00180FF0"/>
    <w:rsid w:val="00182643"/>
    <w:rsid w:val="001836E7"/>
    <w:rsid w:val="001A51E0"/>
    <w:rsid w:val="001F1134"/>
    <w:rsid w:val="001F2F20"/>
    <w:rsid w:val="00216847"/>
    <w:rsid w:val="00226585"/>
    <w:rsid w:val="002372C5"/>
    <w:rsid w:val="00253CCE"/>
    <w:rsid w:val="002A728B"/>
    <w:rsid w:val="002D13AA"/>
    <w:rsid w:val="002D4326"/>
    <w:rsid w:val="002E6E0A"/>
    <w:rsid w:val="00326081"/>
    <w:rsid w:val="00382A61"/>
    <w:rsid w:val="00385DFD"/>
    <w:rsid w:val="003B2205"/>
    <w:rsid w:val="003B2280"/>
    <w:rsid w:val="00437952"/>
    <w:rsid w:val="004607B4"/>
    <w:rsid w:val="004629E9"/>
    <w:rsid w:val="004A3C8A"/>
    <w:rsid w:val="004B485C"/>
    <w:rsid w:val="004B4B84"/>
    <w:rsid w:val="004E7575"/>
    <w:rsid w:val="00501638"/>
    <w:rsid w:val="00504823"/>
    <w:rsid w:val="00513728"/>
    <w:rsid w:val="00533AC9"/>
    <w:rsid w:val="005367DE"/>
    <w:rsid w:val="0055696D"/>
    <w:rsid w:val="005F6203"/>
    <w:rsid w:val="00607B5E"/>
    <w:rsid w:val="00681BA0"/>
    <w:rsid w:val="006A1B64"/>
    <w:rsid w:val="006B0A04"/>
    <w:rsid w:val="006B4289"/>
    <w:rsid w:val="00706F29"/>
    <w:rsid w:val="00755260"/>
    <w:rsid w:val="00760146"/>
    <w:rsid w:val="00766475"/>
    <w:rsid w:val="0078455B"/>
    <w:rsid w:val="007B4A5C"/>
    <w:rsid w:val="007D165B"/>
    <w:rsid w:val="007F040E"/>
    <w:rsid w:val="007F76C5"/>
    <w:rsid w:val="007F78F0"/>
    <w:rsid w:val="008158A8"/>
    <w:rsid w:val="00832898"/>
    <w:rsid w:val="00832E6E"/>
    <w:rsid w:val="00835F8E"/>
    <w:rsid w:val="0084076A"/>
    <w:rsid w:val="008676CE"/>
    <w:rsid w:val="00877C74"/>
    <w:rsid w:val="0089183B"/>
    <w:rsid w:val="00897036"/>
    <w:rsid w:val="008D58FC"/>
    <w:rsid w:val="008F0167"/>
    <w:rsid w:val="00903DA9"/>
    <w:rsid w:val="009070D6"/>
    <w:rsid w:val="0091301C"/>
    <w:rsid w:val="00932362"/>
    <w:rsid w:val="009969F2"/>
    <w:rsid w:val="00B2083F"/>
    <w:rsid w:val="00B77221"/>
    <w:rsid w:val="00B953AB"/>
    <w:rsid w:val="00BA343F"/>
    <w:rsid w:val="00BB2265"/>
    <w:rsid w:val="00BB5497"/>
    <w:rsid w:val="00C24C52"/>
    <w:rsid w:val="00C45BCA"/>
    <w:rsid w:val="00C662FF"/>
    <w:rsid w:val="00D37B3C"/>
    <w:rsid w:val="00D66E17"/>
    <w:rsid w:val="00E17C69"/>
    <w:rsid w:val="00E43026"/>
    <w:rsid w:val="00E54FBD"/>
    <w:rsid w:val="00E6074A"/>
    <w:rsid w:val="00E6551B"/>
    <w:rsid w:val="00E84175"/>
    <w:rsid w:val="00E86848"/>
    <w:rsid w:val="00EA037F"/>
    <w:rsid w:val="00EE4C26"/>
    <w:rsid w:val="00EE59D4"/>
    <w:rsid w:val="00F00C4C"/>
    <w:rsid w:val="00F21FF4"/>
    <w:rsid w:val="00F57826"/>
    <w:rsid w:val="00FA3AB5"/>
    <w:rsid w:val="00FB1455"/>
    <w:rsid w:val="00FB4DF7"/>
    <w:rsid w:val="00FC0377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327A"/>
  <w15:chartTrackingRefBased/>
  <w15:docId w15:val="{D5672118-381D-4F7F-91C2-B9AE32F0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5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551B"/>
  </w:style>
  <w:style w:type="paragraph" w:styleId="Zpat">
    <w:name w:val="footer"/>
    <w:basedOn w:val="Normln"/>
    <w:link w:val="ZpatChar"/>
    <w:uiPriority w:val="99"/>
    <w:unhideWhenUsed/>
    <w:rsid w:val="00E6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551B"/>
  </w:style>
  <w:style w:type="character" w:styleId="Hypertextovodkaz">
    <w:name w:val="Hyperlink"/>
    <w:basedOn w:val="Standardnpsmoodstavce"/>
    <w:uiPriority w:val="99"/>
    <w:unhideWhenUsed/>
    <w:rsid w:val="00E43026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5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fdfjihlav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i-hlava.cz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-hlava.cz/zive-kino-praha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jihlava_idff/?hl=c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1496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8</cp:revision>
  <cp:lastPrinted>2022-08-23T10:29:00Z</cp:lastPrinted>
  <dcterms:created xsi:type="dcterms:W3CDTF">2022-08-23T10:18:00Z</dcterms:created>
  <dcterms:modified xsi:type="dcterms:W3CDTF">2022-08-23T10:33:00Z</dcterms:modified>
</cp:coreProperties>
</file>